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B005" w14:textId="77777777" w:rsidR="00136E03" w:rsidRPr="009E0D72" w:rsidRDefault="00136E03" w:rsidP="009E0D72">
      <w:pPr>
        <w:jc w:val="center"/>
        <w:rPr>
          <w:rFonts w:ascii="Arial" w:hAnsi="Arial" w:cs="Arial"/>
        </w:rPr>
      </w:pPr>
      <w:r w:rsidRPr="009E0D72">
        <w:rPr>
          <w:rFonts w:ascii="Arial" w:hAnsi="Arial" w:cs="Arial"/>
          <w:noProof/>
        </w:rPr>
        <w:drawing>
          <wp:inline distT="0" distB="0" distL="0" distR="0" wp14:anchorId="4FAAD2DB" wp14:editId="6768086D">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4F6B7666" w14:textId="77777777" w:rsidR="00136E03" w:rsidRPr="009E0D72" w:rsidRDefault="00136E03" w:rsidP="009E0D72">
      <w:pPr>
        <w:rPr>
          <w:rFonts w:ascii="Arial" w:hAnsi="Arial" w:cs="Arial"/>
        </w:rPr>
      </w:pPr>
    </w:p>
    <w:p w14:paraId="68AA04F0" w14:textId="77777777" w:rsidR="00BE49CD" w:rsidRPr="009E0D72" w:rsidRDefault="00136E03" w:rsidP="009E0D72">
      <w:pPr>
        <w:pStyle w:val="Heading1"/>
        <w:spacing w:before="0" w:after="0"/>
        <w:rPr>
          <w:rFonts w:ascii="Arial" w:hAnsi="Arial" w:cs="Arial"/>
          <w:sz w:val="20"/>
          <w:szCs w:val="20"/>
        </w:rPr>
      </w:pPr>
      <w:r w:rsidRPr="009E0D72">
        <w:rPr>
          <w:rFonts w:ascii="Arial" w:hAnsi="Arial" w:cs="Arial"/>
          <w:sz w:val="20"/>
          <w:szCs w:val="20"/>
        </w:rPr>
        <w:t>Biol 1</w:t>
      </w:r>
      <w:r w:rsidR="00296992" w:rsidRPr="009E0D72">
        <w:rPr>
          <w:rFonts w:ascii="Arial" w:hAnsi="Arial" w:cs="Arial"/>
          <w:sz w:val="20"/>
          <w:szCs w:val="20"/>
        </w:rPr>
        <w:t>44</w:t>
      </w:r>
      <w:r w:rsidR="00BE49CD" w:rsidRPr="009E0D72">
        <w:rPr>
          <w:rFonts w:ascii="Arial" w:hAnsi="Arial" w:cs="Arial"/>
          <w:sz w:val="20"/>
          <w:szCs w:val="20"/>
        </w:rPr>
        <w:t xml:space="preserve"> Course Syllabus</w:t>
      </w:r>
    </w:p>
    <w:p w14:paraId="5D8C5BE1" w14:textId="77777777" w:rsidR="00136E03" w:rsidRPr="009E0D72" w:rsidRDefault="00807CE0" w:rsidP="009E0D72">
      <w:pPr>
        <w:pStyle w:val="Heading2"/>
        <w:spacing w:before="0"/>
        <w:rPr>
          <w:rFonts w:ascii="Arial" w:hAnsi="Arial" w:cs="Arial"/>
          <w:color w:val="auto"/>
          <w:sz w:val="20"/>
          <w:szCs w:val="20"/>
        </w:rPr>
      </w:pPr>
      <w:r w:rsidRPr="009E0D72">
        <w:rPr>
          <w:rFonts w:ascii="Arial" w:hAnsi="Arial" w:cs="Arial"/>
          <w:color w:val="auto"/>
          <w:sz w:val="20"/>
          <w:szCs w:val="20"/>
        </w:rPr>
        <w:t>General Biology I</w:t>
      </w:r>
      <w:r w:rsidR="00666361" w:rsidRPr="009E0D72">
        <w:rPr>
          <w:rFonts w:ascii="Arial" w:hAnsi="Arial" w:cs="Arial"/>
          <w:color w:val="auto"/>
          <w:sz w:val="20"/>
          <w:szCs w:val="20"/>
        </w:rPr>
        <w:t>I</w:t>
      </w:r>
      <w:r w:rsidRPr="009E0D72">
        <w:rPr>
          <w:rFonts w:ascii="Arial" w:hAnsi="Arial" w:cs="Arial"/>
          <w:color w:val="auto"/>
          <w:sz w:val="20"/>
          <w:szCs w:val="20"/>
        </w:rPr>
        <w:t xml:space="preserve"> Lab</w:t>
      </w:r>
      <w:r w:rsidRPr="009E0D72" w:rsidDel="00807CE0">
        <w:rPr>
          <w:rFonts w:ascii="Arial" w:hAnsi="Arial" w:cs="Arial"/>
          <w:color w:val="auto"/>
          <w:sz w:val="20"/>
          <w:szCs w:val="20"/>
        </w:rPr>
        <w:t xml:space="preserve"> </w:t>
      </w:r>
      <w:r w:rsidR="009E0D72" w:rsidRPr="009E0D72">
        <w:rPr>
          <w:rFonts w:ascii="Arial" w:hAnsi="Arial" w:cs="Arial"/>
          <w:color w:val="auto"/>
          <w:sz w:val="20"/>
          <w:szCs w:val="20"/>
        </w:rPr>
        <w:t>(Science Majors)</w:t>
      </w:r>
      <w:r w:rsidR="00136E03" w:rsidRPr="009E0D72">
        <w:rPr>
          <w:rFonts w:ascii="Arial" w:hAnsi="Arial" w:cs="Arial"/>
          <w:color w:val="auto"/>
          <w:sz w:val="20"/>
          <w:szCs w:val="20"/>
        </w:rPr>
        <w:br/>
      </w:r>
    </w:p>
    <w:p w14:paraId="6CADA7C5" w14:textId="77777777" w:rsidR="00136E03" w:rsidRDefault="00136E03" w:rsidP="009E0D72">
      <w:pPr>
        <w:pStyle w:val="Heading3"/>
        <w:spacing w:before="0"/>
        <w:rPr>
          <w:rFonts w:ascii="Arial" w:hAnsi="Arial" w:cs="Arial"/>
          <w:color w:val="auto"/>
          <w:sz w:val="20"/>
          <w:szCs w:val="20"/>
        </w:rPr>
      </w:pPr>
      <w:r w:rsidRPr="009E0D72">
        <w:rPr>
          <w:rFonts w:ascii="Arial" w:hAnsi="Arial" w:cs="Arial"/>
          <w:color w:val="auto"/>
          <w:sz w:val="20"/>
          <w:szCs w:val="20"/>
        </w:rPr>
        <w:t>Instructor:</w:t>
      </w:r>
      <w:r w:rsidRPr="009E0D72">
        <w:rPr>
          <w:rFonts w:ascii="Arial" w:hAnsi="Arial" w:cs="Arial"/>
          <w:color w:val="auto"/>
          <w:sz w:val="20"/>
          <w:szCs w:val="20"/>
        </w:rPr>
        <w:tab/>
      </w:r>
    </w:p>
    <w:p w14:paraId="5D0A1305" w14:textId="77777777" w:rsidR="00AA3834" w:rsidRPr="00AA3834" w:rsidRDefault="00AA3834" w:rsidP="00AA3834"/>
    <w:p w14:paraId="66889ABA" w14:textId="77777777" w:rsidR="00136E03" w:rsidRDefault="00136E03" w:rsidP="009E0D72">
      <w:pPr>
        <w:pStyle w:val="Heading3"/>
        <w:spacing w:before="0"/>
        <w:rPr>
          <w:rFonts w:ascii="Arial" w:hAnsi="Arial" w:cs="Arial"/>
          <w:color w:val="auto"/>
          <w:sz w:val="20"/>
          <w:szCs w:val="20"/>
        </w:rPr>
      </w:pPr>
      <w:r w:rsidRPr="009E0D72">
        <w:rPr>
          <w:rFonts w:ascii="Arial" w:hAnsi="Arial" w:cs="Arial"/>
          <w:color w:val="auto"/>
          <w:sz w:val="20"/>
          <w:szCs w:val="20"/>
        </w:rPr>
        <w:t xml:space="preserve">Course Section(s): </w:t>
      </w:r>
    </w:p>
    <w:p w14:paraId="21A4D1B3" w14:textId="77777777" w:rsidR="00AA3834" w:rsidRPr="00AA3834" w:rsidRDefault="00AA3834" w:rsidP="00AA3834"/>
    <w:p w14:paraId="4B0D8ABB" w14:textId="77777777" w:rsidR="00136E03" w:rsidRDefault="00136E03" w:rsidP="009E0D72">
      <w:pPr>
        <w:pStyle w:val="Heading3"/>
        <w:spacing w:before="0"/>
        <w:rPr>
          <w:rFonts w:ascii="Arial" w:hAnsi="Arial" w:cs="Arial"/>
          <w:color w:val="auto"/>
          <w:sz w:val="20"/>
          <w:szCs w:val="20"/>
        </w:rPr>
      </w:pPr>
      <w:r w:rsidRPr="009E0D72">
        <w:rPr>
          <w:rFonts w:ascii="Arial" w:hAnsi="Arial" w:cs="Arial"/>
          <w:color w:val="auto"/>
          <w:sz w:val="20"/>
          <w:szCs w:val="20"/>
        </w:rPr>
        <w:t>Office (place):</w:t>
      </w:r>
      <w:r w:rsidRPr="009E0D72">
        <w:rPr>
          <w:rFonts w:ascii="Arial" w:hAnsi="Arial" w:cs="Arial"/>
          <w:color w:val="auto"/>
          <w:sz w:val="20"/>
          <w:szCs w:val="20"/>
        </w:rPr>
        <w:tab/>
      </w:r>
    </w:p>
    <w:p w14:paraId="61900571" w14:textId="77777777" w:rsidR="00AA3834" w:rsidRPr="00AA3834" w:rsidRDefault="00AA3834" w:rsidP="00AA3834"/>
    <w:p w14:paraId="6D2DB443" w14:textId="77777777" w:rsidR="00136E03" w:rsidRPr="009E0D72" w:rsidRDefault="00136E03" w:rsidP="009E0D72">
      <w:pPr>
        <w:pStyle w:val="Heading3"/>
        <w:spacing w:before="0"/>
        <w:rPr>
          <w:rFonts w:ascii="Arial" w:hAnsi="Arial" w:cs="Arial"/>
          <w:color w:val="auto"/>
          <w:sz w:val="20"/>
          <w:szCs w:val="20"/>
        </w:rPr>
      </w:pPr>
      <w:r w:rsidRPr="009E0D72">
        <w:rPr>
          <w:rFonts w:ascii="Arial" w:hAnsi="Arial" w:cs="Arial"/>
          <w:color w:val="auto"/>
          <w:sz w:val="20"/>
          <w:szCs w:val="20"/>
        </w:rPr>
        <w:t>Office Hours:</w:t>
      </w:r>
      <w:r w:rsidRPr="009E0D72">
        <w:rPr>
          <w:rFonts w:ascii="Arial" w:hAnsi="Arial" w:cs="Arial"/>
          <w:color w:val="auto"/>
          <w:sz w:val="20"/>
          <w:szCs w:val="20"/>
        </w:rPr>
        <w:tab/>
      </w:r>
      <w:r w:rsidRPr="009E0D72">
        <w:rPr>
          <w:rFonts w:ascii="Arial" w:hAnsi="Arial" w:cs="Arial"/>
          <w:color w:val="auto"/>
          <w:sz w:val="20"/>
          <w:szCs w:val="20"/>
        </w:rPr>
        <w:tab/>
      </w:r>
      <w:r w:rsidRPr="009E0D72">
        <w:rPr>
          <w:rFonts w:ascii="Arial" w:hAnsi="Arial" w:cs="Arial"/>
          <w:color w:val="auto"/>
          <w:sz w:val="20"/>
          <w:szCs w:val="20"/>
        </w:rPr>
        <w:tab/>
      </w:r>
    </w:p>
    <w:p w14:paraId="0D6963FB" w14:textId="77777777" w:rsidR="009D4DCF" w:rsidRPr="009E0D72" w:rsidRDefault="009D4DCF" w:rsidP="009E0D72">
      <w:pPr>
        <w:rPr>
          <w:rFonts w:ascii="Arial" w:hAnsi="Arial" w:cs="Arial"/>
          <w:b/>
        </w:rPr>
      </w:pPr>
    </w:p>
    <w:p w14:paraId="1F2D4E8E" w14:textId="77777777" w:rsidR="00807CE0" w:rsidRPr="009E0D72" w:rsidRDefault="00854F38" w:rsidP="009E0D72">
      <w:pPr>
        <w:jc w:val="both"/>
        <w:rPr>
          <w:rFonts w:ascii="Arial" w:hAnsi="Arial" w:cs="Arial"/>
        </w:rPr>
      </w:pPr>
      <w:r w:rsidRPr="009E0D72">
        <w:rPr>
          <w:rStyle w:val="Heading2Char"/>
          <w:rFonts w:ascii="Arial" w:hAnsi="Arial" w:cs="Arial"/>
          <w:b/>
          <w:color w:val="auto"/>
          <w:sz w:val="20"/>
          <w:szCs w:val="20"/>
        </w:rPr>
        <w:t xml:space="preserve">Course Description: </w:t>
      </w:r>
      <w:r w:rsidR="00666361" w:rsidRPr="009E0D72">
        <w:rPr>
          <w:rFonts w:ascii="Arial" w:hAnsi="Arial" w:cs="Arial"/>
        </w:rPr>
        <w:t>This is a laboratory course covering evolutionary concepts and a survey of the six kingdoms of life.</w:t>
      </w:r>
    </w:p>
    <w:p w14:paraId="282B642C" w14:textId="77777777" w:rsidR="00360F42" w:rsidRPr="009E0D72" w:rsidRDefault="00360F42" w:rsidP="009E0D72">
      <w:pPr>
        <w:pStyle w:val="defaulttext"/>
        <w:spacing w:before="0" w:beforeAutospacing="0" w:after="0" w:afterAutospacing="0"/>
        <w:jc w:val="both"/>
        <w:rPr>
          <w:rFonts w:ascii="Arial" w:hAnsi="Arial" w:cs="Arial"/>
          <w:sz w:val="20"/>
          <w:szCs w:val="20"/>
        </w:rPr>
      </w:pPr>
    </w:p>
    <w:p w14:paraId="23AEA382" w14:textId="77777777" w:rsidR="009E0D72" w:rsidRPr="009E0D72" w:rsidRDefault="00082947" w:rsidP="009E0D72">
      <w:pPr>
        <w:pStyle w:val="DefaultText0"/>
        <w:spacing w:after="0" w:line="240" w:lineRule="auto"/>
        <w:jc w:val="both"/>
        <w:rPr>
          <w:rFonts w:ascii="Arial" w:hAnsi="Arial" w:cs="Arial"/>
          <w:b/>
          <w:sz w:val="20"/>
          <w:szCs w:val="20"/>
        </w:rPr>
      </w:pPr>
      <w:r w:rsidRPr="009E0D72">
        <w:rPr>
          <w:rStyle w:val="Heading3Char"/>
          <w:rFonts w:ascii="Arial" w:hAnsi="Arial" w:cs="Arial"/>
          <w:b/>
          <w:color w:val="auto"/>
          <w:sz w:val="20"/>
          <w:szCs w:val="20"/>
        </w:rPr>
        <w:t>Prerequisite</w:t>
      </w:r>
      <w:r w:rsidR="009E0D72" w:rsidRPr="009E0D72">
        <w:rPr>
          <w:rFonts w:ascii="Arial" w:hAnsi="Arial" w:cs="Arial"/>
          <w:sz w:val="20"/>
          <w:szCs w:val="20"/>
        </w:rPr>
        <w:t xml:space="preserve">: The following </w:t>
      </w:r>
      <w:r w:rsidR="009E0D72" w:rsidRPr="009E0D72">
        <w:rPr>
          <w:rFonts w:ascii="Arial" w:hAnsi="Arial" w:cs="Arial"/>
          <w:bCs/>
          <w:sz w:val="20"/>
          <w:szCs w:val="20"/>
        </w:rPr>
        <w:t>pre-requisites must be completed before enrolling in this course</w:t>
      </w:r>
      <w:r w:rsidR="009E0D72" w:rsidRPr="009E0D72">
        <w:rPr>
          <w:rFonts w:ascii="Arial" w:hAnsi="Arial" w:cs="Arial"/>
          <w:sz w:val="20"/>
          <w:szCs w:val="20"/>
        </w:rPr>
        <w:t>:</w:t>
      </w:r>
      <w:r w:rsidR="009E0D72" w:rsidRPr="009E0D72">
        <w:rPr>
          <w:rFonts w:ascii="Arial" w:hAnsi="Arial" w:cs="Arial"/>
          <w:b/>
          <w:sz w:val="20"/>
          <w:szCs w:val="20"/>
        </w:rPr>
        <w:t xml:space="preserve"> </w:t>
      </w:r>
    </w:p>
    <w:p w14:paraId="7DC37C8D" w14:textId="77777777" w:rsidR="009E0D72" w:rsidRPr="009E0D72" w:rsidRDefault="009E0D72" w:rsidP="009E0D72">
      <w:pPr>
        <w:pStyle w:val="DefaultText0"/>
        <w:numPr>
          <w:ilvl w:val="0"/>
          <w:numId w:val="20"/>
        </w:numPr>
        <w:overflowPunct w:val="0"/>
        <w:autoSpaceDE w:val="0"/>
        <w:autoSpaceDN w:val="0"/>
        <w:adjustRightInd w:val="0"/>
        <w:spacing w:after="0" w:line="240" w:lineRule="auto"/>
        <w:ind w:left="540"/>
        <w:jc w:val="both"/>
        <w:rPr>
          <w:rFonts w:ascii="Arial" w:hAnsi="Arial" w:cs="Arial"/>
          <w:bCs/>
          <w:sz w:val="20"/>
          <w:szCs w:val="20"/>
        </w:rPr>
      </w:pPr>
      <w:r w:rsidRPr="009E0D72">
        <w:rPr>
          <w:rFonts w:ascii="Arial" w:hAnsi="Arial" w:cs="Arial"/>
          <w:sz w:val="20"/>
          <w:szCs w:val="20"/>
        </w:rPr>
        <w:t>A ‘C’ or better in both Science Majors General Biology I Lecture and Lab or equivalent.</w:t>
      </w:r>
    </w:p>
    <w:p w14:paraId="4F8E349E" w14:textId="77777777" w:rsidR="009E0D72" w:rsidRPr="009E0D72" w:rsidRDefault="009E0D72" w:rsidP="009E0D72">
      <w:pPr>
        <w:pStyle w:val="DefaultText0"/>
        <w:numPr>
          <w:ilvl w:val="0"/>
          <w:numId w:val="20"/>
        </w:numPr>
        <w:overflowPunct w:val="0"/>
        <w:autoSpaceDE w:val="0"/>
        <w:autoSpaceDN w:val="0"/>
        <w:adjustRightInd w:val="0"/>
        <w:spacing w:after="0" w:line="240" w:lineRule="auto"/>
        <w:ind w:left="540"/>
        <w:jc w:val="both"/>
        <w:rPr>
          <w:rFonts w:ascii="Arial" w:hAnsi="Arial" w:cs="Arial"/>
          <w:sz w:val="20"/>
          <w:szCs w:val="20"/>
        </w:rPr>
      </w:pPr>
      <w:r w:rsidRPr="009E0D72">
        <w:rPr>
          <w:rFonts w:ascii="Arial" w:hAnsi="Arial" w:cs="Arial"/>
          <w:sz w:val="20"/>
          <w:szCs w:val="20"/>
        </w:rPr>
        <w:t xml:space="preserve">Transfer credit from other intuitions, prerequisites verification from other schools may be done by the Dean of Sciences, Department Head or the Science and Math Councilor. </w:t>
      </w:r>
    </w:p>
    <w:p w14:paraId="1D8573EE" w14:textId="77777777" w:rsidR="009E0D72" w:rsidRPr="009E0D72" w:rsidRDefault="009E0D72" w:rsidP="009E0D72">
      <w:pPr>
        <w:pStyle w:val="DefaultText0"/>
        <w:spacing w:after="0" w:line="240" w:lineRule="auto"/>
        <w:jc w:val="both"/>
        <w:rPr>
          <w:rFonts w:ascii="Arial" w:hAnsi="Arial" w:cs="Arial"/>
          <w:sz w:val="20"/>
          <w:szCs w:val="20"/>
        </w:rPr>
      </w:pPr>
      <w:r w:rsidRPr="009E0D72">
        <w:rPr>
          <w:rFonts w:ascii="Arial" w:hAnsi="Arial" w:cs="Arial"/>
          <w:sz w:val="20"/>
          <w:szCs w:val="20"/>
        </w:rPr>
        <w:t>Any student who has not successfully completed the prerequisites will be dropped from the class rolls.  If you are dropped after the deadline for drop/adds/section changes, you will NOT be permitted to enroll in the prerequisite courses, and you will not receive a refund. Transcripts will be checked to see if you have successfully completed the prerequisite courses.</w:t>
      </w:r>
    </w:p>
    <w:p w14:paraId="23BD45D5" w14:textId="77777777" w:rsidR="00082947" w:rsidRPr="009E0D72" w:rsidRDefault="00082947" w:rsidP="009E0D72">
      <w:pPr>
        <w:pStyle w:val="DefaultText0"/>
        <w:spacing w:after="0" w:line="240" w:lineRule="auto"/>
        <w:jc w:val="both"/>
        <w:rPr>
          <w:rFonts w:ascii="Arial" w:hAnsi="Arial" w:cs="Arial"/>
          <w:sz w:val="20"/>
          <w:szCs w:val="20"/>
        </w:rPr>
      </w:pPr>
    </w:p>
    <w:p w14:paraId="2F2CC416" w14:textId="77777777" w:rsidR="00D4294F" w:rsidRPr="009E0D72" w:rsidRDefault="009E0D72" w:rsidP="009E0D72">
      <w:pPr>
        <w:jc w:val="both"/>
        <w:rPr>
          <w:rFonts w:ascii="Arial" w:hAnsi="Arial" w:cs="Arial"/>
        </w:rPr>
      </w:pPr>
      <w:r w:rsidRPr="009E0D72">
        <w:rPr>
          <w:rStyle w:val="Heading3Char"/>
          <w:rFonts w:ascii="Arial" w:hAnsi="Arial" w:cs="Arial"/>
          <w:b/>
          <w:color w:val="auto"/>
          <w:sz w:val="20"/>
          <w:szCs w:val="20"/>
        </w:rPr>
        <w:t xml:space="preserve">Co-requisites: </w:t>
      </w:r>
      <w:r w:rsidRPr="009E0D72">
        <w:rPr>
          <w:rFonts w:ascii="Arial" w:hAnsi="Arial" w:cs="Arial"/>
        </w:rPr>
        <w:t>There is no co-requisite for Biol 144 but it is strongly recommended that you take Biol 142 during the same semester.  You will not be dropped from Biol 142 if you drop Biol 144 or vice versa</w:t>
      </w:r>
      <w:r w:rsidR="00807CE0" w:rsidRPr="009E0D72">
        <w:rPr>
          <w:rFonts w:ascii="Arial" w:hAnsi="Arial" w:cs="Arial"/>
        </w:rPr>
        <w:t xml:space="preserve">. </w:t>
      </w:r>
    </w:p>
    <w:p w14:paraId="636B5350" w14:textId="77777777" w:rsidR="00136E03" w:rsidRPr="009E0D72" w:rsidRDefault="00136E03" w:rsidP="009E0D72">
      <w:pPr>
        <w:jc w:val="both"/>
        <w:rPr>
          <w:rFonts w:ascii="Arial" w:hAnsi="Arial" w:cs="Arial"/>
        </w:rPr>
      </w:pPr>
    </w:p>
    <w:p w14:paraId="2767FD4E" w14:textId="77777777" w:rsidR="00807CE0" w:rsidRPr="009E0D72" w:rsidRDefault="00136E03" w:rsidP="009E0D72">
      <w:pPr>
        <w:jc w:val="both"/>
        <w:rPr>
          <w:rFonts w:ascii="Arial" w:hAnsi="Arial" w:cs="Arial"/>
        </w:rPr>
      </w:pPr>
      <w:r w:rsidRPr="009E0D72">
        <w:rPr>
          <w:rStyle w:val="Heading2Char"/>
          <w:rFonts w:ascii="Arial" w:hAnsi="Arial" w:cs="Arial"/>
          <w:b/>
          <w:color w:val="auto"/>
          <w:sz w:val="20"/>
          <w:szCs w:val="20"/>
        </w:rPr>
        <w:t>Course Goal</w:t>
      </w:r>
      <w:r w:rsidR="00BE49CD" w:rsidRPr="009E0D72">
        <w:rPr>
          <w:rStyle w:val="Heading2Char"/>
          <w:rFonts w:ascii="Arial" w:hAnsi="Arial" w:cs="Arial"/>
          <w:b/>
          <w:color w:val="auto"/>
          <w:sz w:val="20"/>
          <w:szCs w:val="20"/>
        </w:rPr>
        <w:t>s</w:t>
      </w:r>
      <w:r w:rsidRPr="009E0D72">
        <w:rPr>
          <w:rFonts w:ascii="Arial" w:hAnsi="Arial" w:cs="Arial"/>
        </w:rPr>
        <w:t xml:space="preserve">: </w:t>
      </w:r>
      <w:r w:rsidR="00807CE0" w:rsidRPr="009E0D72">
        <w:rPr>
          <w:rFonts w:ascii="Arial" w:hAnsi="Arial" w:cs="Arial"/>
        </w:rPr>
        <w:t xml:space="preserve"> </w:t>
      </w:r>
      <w:r w:rsidR="00666361" w:rsidRPr="009E0D72">
        <w:rPr>
          <w:rFonts w:ascii="Arial" w:hAnsi="Arial" w:cs="Arial"/>
        </w:rPr>
        <w:t>This course is designed to complement the lecture course BIOL 142. This course will achieve four goals:</w:t>
      </w:r>
    </w:p>
    <w:p w14:paraId="5B6D59A0" w14:textId="77777777" w:rsidR="00666361" w:rsidRPr="009E0D72" w:rsidRDefault="00666361" w:rsidP="009E0D72">
      <w:pPr>
        <w:pStyle w:val="ListParagraph"/>
        <w:numPr>
          <w:ilvl w:val="0"/>
          <w:numId w:val="13"/>
        </w:numPr>
        <w:ind w:left="540"/>
        <w:jc w:val="both"/>
        <w:rPr>
          <w:rFonts w:ascii="Arial" w:hAnsi="Arial" w:cs="Arial"/>
          <w:sz w:val="20"/>
          <w:szCs w:val="20"/>
        </w:rPr>
      </w:pPr>
      <w:r w:rsidRPr="009E0D72">
        <w:rPr>
          <w:rFonts w:ascii="Arial" w:hAnsi="Arial" w:cs="Arial"/>
          <w:sz w:val="20"/>
          <w:szCs w:val="20"/>
        </w:rPr>
        <w:t>Describe the basic principles of biology as they apply to material covered during the lab.</w:t>
      </w:r>
    </w:p>
    <w:p w14:paraId="0D142320" w14:textId="77777777" w:rsidR="00666361" w:rsidRPr="009E0D72" w:rsidRDefault="00666361" w:rsidP="009E0D72">
      <w:pPr>
        <w:pStyle w:val="ListParagraph"/>
        <w:numPr>
          <w:ilvl w:val="0"/>
          <w:numId w:val="13"/>
        </w:numPr>
        <w:ind w:left="540"/>
        <w:jc w:val="both"/>
        <w:rPr>
          <w:rFonts w:ascii="Arial" w:hAnsi="Arial" w:cs="Arial"/>
          <w:sz w:val="20"/>
          <w:szCs w:val="20"/>
        </w:rPr>
      </w:pPr>
      <w:r w:rsidRPr="009E0D72">
        <w:rPr>
          <w:rFonts w:ascii="Arial" w:hAnsi="Arial" w:cs="Arial"/>
          <w:sz w:val="20"/>
          <w:szCs w:val="20"/>
        </w:rPr>
        <w:t>Meet the requirements of a Bachelor’s degree at a four year institution, which consists of two freshman level biology lectures and labs.</w:t>
      </w:r>
    </w:p>
    <w:p w14:paraId="5894277D" w14:textId="77777777" w:rsidR="00666361" w:rsidRPr="009E0D72" w:rsidRDefault="00666361" w:rsidP="009E0D72">
      <w:pPr>
        <w:pStyle w:val="ListParagraph"/>
        <w:numPr>
          <w:ilvl w:val="0"/>
          <w:numId w:val="13"/>
        </w:numPr>
        <w:ind w:left="540"/>
        <w:jc w:val="both"/>
        <w:rPr>
          <w:rFonts w:ascii="Arial" w:hAnsi="Arial" w:cs="Arial"/>
          <w:sz w:val="20"/>
          <w:szCs w:val="20"/>
        </w:rPr>
      </w:pPr>
      <w:r w:rsidRPr="009E0D72">
        <w:rPr>
          <w:rFonts w:ascii="Arial" w:hAnsi="Arial" w:cs="Arial"/>
          <w:sz w:val="20"/>
          <w:szCs w:val="20"/>
        </w:rPr>
        <w:t>Prepare students to take more advanced biology courses.</w:t>
      </w:r>
    </w:p>
    <w:p w14:paraId="46BBCE56" w14:textId="2378F10C" w:rsidR="00666361" w:rsidRPr="00AA3834" w:rsidRDefault="00D13595" w:rsidP="00AA3834">
      <w:pPr>
        <w:pStyle w:val="ListParagraph"/>
        <w:numPr>
          <w:ilvl w:val="0"/>
          <w:numId w:val="13"/>
        </w:numPr>
        <w:ind w:left="540"/>
        <w:jc w:val="both"/>
        <w:rPr>
          <w:rFonts w:ascii="Arial" w:hAnsi="Arial" w:cs="Arial"/>
          <w:sz w:val="20"/>
          <w:szCs w:val="20"/>
        </w:rPr>
      </w:pPr>
      <w:r>
        <w:rPr>
          <w:rFonts w:ascii="Arial" w:hAnsi="Arial" w:cs="Arial"/>
          <w:sz w:val="20"/>
          <w:szCs w:val="20"/>
        </w:rPr>
        <w:t>Demonstrate</w:t>
      </w:r>
      <w:r w:rsidR="00666361" w:rsidRPr="009E0D72">
        <w:rPr>
          <w:rFonts w:ascii="Arial" w:hAnsi="Arial" w:cs="Arial"/>
          <w:sz w:val="20"/>
          <w:szCs w:val="20"/>
        </w:rPr>
        <w:t xml:space="preserve"> proper laboratory techniques.</w:t>
      </w:r>
    </w:p>
    <w:p w14:paraId="2DE7909C" w14:textId="77777777" w:rsidR="00136E03" w:rsidRPr="009E0D72" w:rsidRDefault="00136E03" w:rsidP="009E0D72">
      <w:pPr>
        <w:jc w:val="both"/>
        <w:rPr>
          <w:rFonts w:ascii="Arial" w:hAnsi="Arial" w:cs="Arial"/>
        </w:rPr>
      </w:pPr>
    </w:p>
    <w:p w14:paraId="27A38292" w14:textId="77777777" w:rsidR="00666361" w:rsidRPr="009E0D72" w:rsidRDefault="00136E03" w:rsidP="009E0D72">
      <w:pPr>
        <w:jc w:val="both"/>
      </w:pPr>
      <w:r w:rsidRPr="009E0D72">
        <w:rPr>
          <w:rStyle w:val="Heading2Char"/>
          <w:rFonts w:ascii="Arial" w:hAnsi="Arial" w:cs="Arial"/>
          <w:b/>
          <w:color w:val="auto"/>
          <w:sz w:val="20"/>
          <w:szCs w:val="20"/>
        </w:rPr>
        <w:t xml:space="preserve">Texts, Readings and Other Educational Resources: </w:t>
      </w:r>
    </w:p>
    <w:p w14:paraId="46D4E2F8" w14:textId="7D03F17C" w:rsidR="00666361" w:rsidRDefault="000436CA" w:rsidP="009E0D72">
      <w:pPr>
        <w:pStyle w:val="ListParagraph"/>
        <w:numPr>
          <w:ilvl w:val="0"/>
          <w:numId w:val="1"/>
        </w:numPr>
        <w:tabs>
          <w:tab w:val="clear" w:pos="720"/>
        </w:tabs>
        <w:ind w:left="540"/>
        <w:jc w:val="both"/>
        <w:rPr>
          <w:rFonts w:ascii="Arial" w:hAnsi="Arial" w:cs="Arial"/>
          <w:sz w:val="20"/>
          <w:szCs w:val="20"/>
        </w:rPr>
      </w:pPr>
      <w:r>
        <w:rPr>
          <w:rFonts w:ascii="Arial" w:hAnsi="Arial" w:cs="Arial"/>
          <w:sz w:val="20"/>
          <w:szCs w:val="20"/>
        </w:rPr>
        <w:t xml:space="preserve">Required: </w:t>
      </w:r>
      <w:r w:rsidR="00666361" w:rsidRPr="009E0D72">
        <w:rPr>
          <w:rFonts w:ascii="Arial" w:hAnsi="Arial" w:cs="Arial"/>
          <w:sz w:val="20"/>
          <w:szCs w:val="20"/>
        </w:rPr>
        <w:t xml:space="preserve">Photo Atlas for General Biology, Strete &amp; </w:t>
      </w:r>
      <w:proofErr w:type="spellStart"/>
      <w:r w:rsidR="00666361" w:rsidRPr="009E0D72">
        <w:rPr>
          <w:rFonts w:ascii="Arial" w:hAnsi="Arial" w:cs="Arial"/>
          <w:sz w:val="20"/>
          <w:szCs w:val="20"/>
        </w:rPr>
        <w:t>Vodopich</w:t>
      </w:r>
      <w:proofErr w:type="spellEnd"/>
      <w:r w:rsidR="00666361" w:rsidRPr="009E0D72">
        <w:rPr>
          <w:rFonts w:ascii="Arial" w:hAnsi="Arial" w:cs="Arial"/>
          <w:sz w:val="20"/>
          <w:szCs w:val="20"/>
        </w:rPr>
        <w:t>, McGraw-Hill (any edition).</w:t>
      </w:r>
    </w:p>
    <w:p w14:paraId="47BDE88A" w14:textId="77777777" w:rsidR="0008543C" w:rsidRDefault="0008543C" w:rsidP="0008543C">
      <w:pPr>
        <w:pStyle w:val="ListParagraph"/>
        <w:numPr>
          <w:ilvl w:val="0"/>
          <w:numId w:val="1"/>
        </w:numPr>
        <w:tabs>
          <w:tab w:val="clear" w:pos="720"/>
        </w:tabs>
        <w:ind w:left="540"/>
        <w:jc w:val="both"/>
        <w:rPr>
          <w:rFonts w:ascii="Arial" w:hAnsi="Arial" w:cs="Arial"/>
          <w:sz w:val="20"/>
          <w:szCs w:val="20"/>
        </w:rPr>
      </w:pPr>
      <w:bookmarkStart w:id="0" w:name="_GoBack"/>
      <w:bookmarkEnd w:id="0"/>
      <w:r w:rsidRPr="00320BAA">
        <w:rPr>
          <w:rFonts w:ascii="Arial" w:hAnsi="Arial" w:cs="Arial"/>
          <w:sz w:val="20"/>
          <w:szCs w:val="20"/>
        </w:rPr>
        <w:t>Students will be given lab exercises during lab.</w:t>
      </w:r>
    </w:p>
    <w:p w14:paraId="1B54277F" w14:textId="0E01E5FE" w:rsidR="000436CA" w:rsidRPr="009E0D72" w:rsidRDefault="000436CA" w:rsidP="009E0D72">
      <w:pPr>
        <w:pStyle w:val="ListParagraph"/>
        <w:numPr>
          <w:ilvl w:val="0"/>
          <w:numId w:val="1"/>
        </w:numPr>
        <w:tabs>
          <w:tab w:val="clear" w:pos="720"/>
        </w:tabs>
        <w:ind w:left="540"/>
        <w:jc w:val="both"/>
        <w:rPr>
          <w:rFonts w:ascii="Arial" w:hAnsi="Arial" w:cs="Arial"/>
          <w:sz w:val="20"/>
          <w:szCs w:val="20"/>
        </w:rPr>
      </w:pPr>
      <w:r w:rsidRPr="000436CA">
        <w:rPr>
          <w:rFonts w:ascii="Arial" w:hAnsi="Arial" w:cs="Arial"/>
          <w:sz w:val="20"/>
          <w:szCs w:val="20"/>
        </w:rPr>
        <w:t>iClicker2: Please ask the instructor if you will need this tool for this course.</w:t>
      </w:r>
    </w:p>
    <w:p w14:paraId="70142C51" w14:textId="77777777" w:rsidR="00807CE0" w:rsidRPr="009E0D72" w:rsidRDefault="00807CE0" w:rsidP="009E0D72">
      <w:pPr>
        <w:jc w:val="both"/>
        <w:rPr>
          <w:rFonts w:ascii="Arial" w:hAnsi="Arial" w:cs="Arial"/>
        </w:rPr>
      </w:pPr>
    </w:p>
    <w:p w14:paraId="09F19930" w14:textId="77777777" w:rsidR="00C15DED" w:rsidRDefault="00C15DED">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50F512AA" w14:textId="0D72D8BE" w:rsidR="00807CE0" w:rsidRPr="009E0D72" w:rsidRDefault="00136E03" w:rsidP="00C15DED">
      <w:pPr>
        <w:jc w:val="both"/>
        <w:rPr>
          <w:rFonts w:ascii="Arial" w:hAnsi="Arial" w:cs="Arial"/>
        </w:rPr>
      </w:pPr>
      <w:r w:rsidRPr="009E0D72">
        <w:rPr>
          <w:rStyle w:val="Heading2Char"/>
          <w:rFonts w:ascii="Arial" w:hAnsi="Arial" w:cs="Arial"/>
          <w:b/>
          <w:color w:val="auto"/>
          <w:sz w:val="20"/>
          <w:szCs w:val="20"/>
        </w:rPr>
        <w:lastRenderedPageBreak/>
        <w:t>Course Content</w:t>
      </w:r>
      <w:r w:rsidRPr="009E0D72">
        <w:rPr>
          <w:rStyle w:val="Heading2Char"/>
          <w:rFonts w:ascii="Arial" w:hAnsi="Arial" w:cs="Arial"/>
          <w:color w:val="auto"/>
          <w:sz w:val="20"/>
          <w:szCs w:val="20"/>
        </w:rPr>
        <w:t xml:space="preserve">: </w:t>
      </w:r>
      <w:r w:rsidR="00807CE0" w:rsidRPr="009E0D72">
        <w:rPr>
          <w:rFonts w:ascii="Arial" w:hAnsi="Arial" w:cs="Arial"/>
        </w:rPr>
        <w:t xml:space="preserve"> </w:t>
      </w:r>
      <w:r w:rsidR="00666361" w:rsidRPr="009E0D72">
        <w:rPr>
          <w:rFonts w:ascii="Arial" w:hAnsi="Arial" w:cs="Arial"/>
        </w:rPr>
        <w:t>This class meets for 3 consecutive hours each lab meeting.  Laboratory exercises are designed to accompany the lecture course, Biology 14</w:t>
      </w:r>
      <w:r w:rsidR="00581759">
        <w:rPr>
          <w:rFonts w:ascii="Arial" w:hAnsi="Arial" w:cs="Arial"/>
        </w:rPr>
        <w:t>2</w:t>
      </w:r>
      <w:r w:rsidR="00666361" w:rsidRPr="009E0D72">
        <w:rPr>
          <w:rFonts w:ascii="Arial" w:hAnsi="Arial" w:cs="Arial"/>
        </w:rPr>
        <w:t>.  The topics by the course are as follows:</w:t>
      </w:r>
    </w:p>
    <w:p w14:paraId="0D26D1A3" w14:textId="148E87B4" w:rsidR="00136E03" w:rsidRPr="009E0D72" w:rsidRDefault="00136E03" w:rsidP="00C15DED">
      <w:pPr>
        <w:overflowPunct/>
        <w:autoSpaceDE/>
        <w:autoSpaceDN/>
        <w:adjustRightInd/>
        <w:spacing w:line="259" w:lineRule="auto"/>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4945"/>
      </w:tblGrid>
      <w:tr w:rsidR="009E0D72" w:rsidRPr="009E0D72" w14:paraId="2B5A4273" w14:textId="77777777" w:rsidTr="009E0D72">
        <w:trPr>
          <w:trHeight w:val="253"/>
        </w:trPr>
        <w:tc>
          <w:tcPr>
            <w:tcW w:w="4945" w:type="dxa"/>
          </w:tcPr>
          <w:p w14:paraId="17336FF2" w14:textId="77777777" w:rsidR="00666361" w:rsidRPr="009E0D72" w:rsidRDefault="00666361" w:rsidP="00C15DED">
            <w:pPr>
              <w:rPr>
                <w:rFonts w:ascii="Arial" w:hAnsi="Arial" w:cs="Arial"/>
                <w:b/>
                <w:bCs/>
              </w:rPr>
            </w:pPr>
            <w:r w:rsidRPr="009E0D72">
              <w:rPr>
                <w:rFonts w:ascii="Arial" w:hAnsi="Arial" w:cs="Arial"/>
                <w:b/>
              </w:rPr>
              <w:t>Topics</w:t>
            </w:r>
          </w:p>
        </w:tc>
      </w:tr>
      <w:tr w:rsidR="009E0D72" w:rsidRPr="009E0D72" w14:paraId="5418F0FA" w14:textId="77777777" w:rsidTr="009E0D72">
        <w:trPr>
          <w:trHeight w:val="253"/>
        </w:trPr>
        <w:tc>
          <w:tcPr>
            <w:tcW w:w="4945" w:type="dxa"/>
          </w:tcPr>
          <w:p w14:paraId="40B3FDB5" w14:textId="77777777" w:rsidR="00666361" w:rsidRPr="009E0D72" w:rsidRDefault="00666361" w:rsidP="00C15DED">
            <w:pPr>
              <w:rPr>
                <w:rFonts w:ascii="Arial" w:hAnsi="Arial" w:cs="Arial"/>
              </w:rPr>
            </w:pPr>
            <w:r w:rsidRPr="009E0D72">
              <w:rPr>
                <w:rFonts w:ascii="Arial" w:hAnsi="Arial" w:cs="Arial"/>
              </w:rPr>
              <w:t>Taxonomy and Systematics</w:t>
            </w:r>
          </w:p>
        </w:tc>
      </w:tr>
      <w:tr w:rsidR="009E0D72" w:rsidRPr="009E0D72" w14:paraId="78E01939" w14:textId="77777777" w:rsidTr="009E0D72">
        <w:trPr>
          <w:trHeight w:val="253"/>
        </w:trPr>
        <w:tc>
          <w:tcPr>
            <w:tcW w:w="4945" w:type="dxa"/>
          </w:tcPr>
          <w:p w14:paraId="5BE19A0F" w14:textId="77777777" w:rsidR="00666361" w:rsidRPr="009E0D72" w:rsidRDefault="00666361" w:rsidP="00C15DED">
            <w:pPr>
              <w:rPr>
                <w:rFonts w:ascii="Arial" w:hAnsi="Arial" w:cs="Arial"/>
              </w:rPr>
            </w:pPr>
            <w:r w:rsidRPr="009E0D72">
              <w:rPr>
                <w:rFonts w:ascii="Arial" w:hAnsi="Arial" w:cs="Arial"/>
              </w:rPr>
              <w:t>Prokaryotes</w:t>
            </w:r>
          </w:p>
        </w:tc>
      </w:tr>
      <w:tr w:rsidR="009E0D72" w:rsidRPr="009E0D72" w14:paraId="2371FBA4" w14:textId="77777777" w:rsidTr="009E0D72">
        <w:trPr>
          <w:trHeight w:val="253"/>
        </w:trPr>
        <w:tc>
          <w:tcPr>
            <w:tcW w:w="4945" w:type="dxa"/>
          </w:tcPr>
          <w:p w14:paraId="48348F80" w14:textId="77777777" w:rsidR="00666361" w:rsidRPr="009E0D72" w:rsidRDefault="00666361" w:rsidP="00C15DED">
            <w:pPr>
              <w:rPr>
                <w:rFonts w:ascii="Arial" w:hAnsi="Arial" w:cs="Arial"/>
              </w:rPr>
            </w:pPr>
            <w:r w:rsidRPr="009E0D72">
              <w:rPr>
                <w:rFonts w:ascii="Arial" w:hAnsi="Arial" w:cs="Arial"/>
              </w:rPr>
              <w:t>Protists</w:t>
            </w:r>
          </w:p>
        </w:tc>
      </w:tr>
      <w:tr w:rsidR="009E0D72" w:rsidRPr="009E0D72" w14:paraId="42E4C6BF" w14:textId="77777777" w:rsidTr="009E0D72">
        <w:trPr>
          <w:trHeight w:val="253"/>
        </w:trPr>
        <w:tc>
          <w:tcPr>
            <w:tcW w:w="4945" w:type="dxa"/>
          </w:tcPr>
          <w:p w14:paraId="66CF89C2" w14:textId="77777777" w:rsidR="00666361" w:rsidRPr="009E0D72" w:rsidRDefault="00666361" w:rsidP="00C15DED">
            <w:pPr>
              <w:rPr>
                <w:rFonts w:ascii="Arial" w:hAnsi="Arial" w:cs="Arial"/>
              </w:rPr>
            </w:pPr>
            <w:r w:rsidRPr="009E0D72">
              <w:rPr>
                <w:rFonts w:ascii="Arial" w:hAnsi="Arial" w:cs="Arial"/>
              </w:rPr>
              <w:t>Population Genetics</w:t>
            </w:r>
          </w:p>
        </w:tc>
      </w:tr>
      <w:tr w:rsidR="009E0D72" w:rsidRPr="009E0D72" w14:paraId="4565DF33" w14:textId="77777777" w:rsidTr="009E0D72">
        <w:trPr>
          <w:trHeight w:val="253"/>
        </w:trPr>
        <w:tc>
          <w:tcPr>
            <w:tcW w:w="4945" w:type="dxa"/>
          </w:tcPr>
          <w:p w14:paraId="5DA95D1C" w14:textId="77777777" w:rsidR="00666361" w:rsidRPr="009E0D72" w:rsidRDefault="00666361" w:rsidP="00C15DED">
            <w:pPr>
              <w:rPr>
                <w:rFonts w:ascii="Arial" w:hAnsi="Arial" w:cs="Arial"/>
              </w:rPr>
            </w:pPr>
            <w:r w:rsidRPr="009E0D72">
              <w:rPr>
                <w:rFonts w:ascii="Arial" w:hAnsi="Arial" w:cs="Arial"/>
              </w:rPr>
              <w:t>Seedless Plants</w:t>
            </w:r>
          </w:p>
        </w:tc>
      </w:tr>
      <w:tr w:rsidR="009E0D72" w:rsidRPr="009E0D72" w14:paraId="12B1445D" w14:textId="77777777" w:rsidTr="009E0D72">
        <w:trPr>
          <w:trHeight w:val="253"/>
        </w:trPr>
        <w:tc>
          <w:tcPr>
            <w:tcW w:w="4945" w:type="dxa"/>
          </w:tcPr>
          <w:p w14:paraId="7030942C" w14:textId="77777777" w:rsidR="00666361" w:rsidRPr="009E0D72" w:rsidRDefault="00666361" w:rsidP="00C15DED">
            <w:pPr>
              <w:rPr>
                <w:rFonts w:ascii="Arial" w:hAnsi="Arial" w:cs="Arial"/>
              </w:rPr>
            </w:pPr>
            <w:r w:rsidRPr="009E0D72">
              <w:rPr>
                <w:rFonts w:ascii="Arial" w:hAnsi="Arial" w:cs="Arial"/>
              </w:rPr>
              <w:t>Seed Plants</w:t>
            </w:r>
          </w:p>
        </w:tc>
      </w:tr>
      <w:tr w:rsidR="009E0D72" w:rsidRPr="009E0D72" w14:paraId="3080B534" w14:textId="77777777" w:rsidTr="009E0D72">
        <w:trPr>
          <w:trHeight w:val="253"/>
        </w:trPr>
        <w:tc>
          <w:tcPr>
            <w:tcW w:w="4945" w:type="dxa"/>
          </w:tcPr>
          <w:p w14:paraId="35985850" w14:textId="77777777" w:rsidR="00666361" w:rsidRPr="009E0D72" w:rsidRDefault="00666361" w:rsidP="00C15DED">
            <w:pPr>
              <w:rPr>
                <w:rFonts w:ascii="Arial" w:hAnsi="Arial" w:cs="Arial"/>
              </w:rPr>
            </w:pPr>
            <w:r w:rsidRPr="009E0D72">
              <w:rPr>
                <w:rFonts w:ascii="Arial" w:hAnsi="Arial" w:cs="Arial"/>
              </w:rPr>
              <w:t>Fungi</w:t>
            </w:r>
          </w:p>
        </w:tc>
      </w:tr>
      <w:tr w:rsidR="009E0D72" w:rsidRPr="009E0D72" w14:paraId="24B8AAC0" w14:textId="77777777" w:rsidTr="009E0D72">
        <w:trPr>
          <w:trHeight w:val="253"/>
        </w:trPr>
        <w:tc>
          <w:tcPr>
            <w:tcW w:w="4945" w:type="dxa"/>
          </w:tcPr>
          <w:p w14:paraId="54B451F3" w14:textId="77777777" w:rsidR="00666361" w:rsidRPr="009E0D72" w:rsidRDefault="00666361" w:rsidP="00C15DED">
            <w:pPr>
              <w:rPr>
                <w:rFonts w:ascii="Arial" w:hAnsi="Arial" w:cs="Arial"/>
              </w:rPr>
            </w:pPr>
            <w:r w:rsidRPr="009E0D72">
              <w:rPr>
                <w:rFonts w:ascii="Arial" w:hAnsi="Arial" w:cs="Arial"/>
              </w:rPr>
              <w:t>Animals 1: Porifera, Cnidaria and Platyhelminthes</w:t>
            </w:r>
          </w:p>
        </w:tc>
      </w:tr>
      <w:tr w:rsidR="009E0D72" w:rsidRPr="009E0D72" w14:paraId="239B9AB9" w14:textId="77777777" w:rsidTr="009E0D72">
        <w:trPr>
          <w:trHeight w:val="253"/>
        </w:trPr>
        <w:tc>
          <w:tcPr>
            <w:tcW w:w="4945" w:type="dxa"/>
          </w:tcPr>
          <w:p w14:paraId="5B7B4890" w14:textId="77777777" w:rsidR="00666361" w:rsidRPr="009E0D72" w:rsidRDefault="00666361" w:rsidP="00C15DED">
            <w:pPr>
              <w:rPr>
                <w:rFonts w:ascii="Arial" w:hAnsi="Arial" w:cs="Arial"/>
              </w:rPr>
            </w:pPr>
            <w:r w:rsidRPr="009E0D72">
              <w:rPr>
                <w:rFonts w:ascii="Arial" w:hAnsi="Arial" w:cs="Arial"/>
              </w:rPr>
              <w:t>Animals 2: Mollusca and Annelida</w:t>
            </w:r>
          </w:p>
        </w:tc>
      </w:tr>
      <w:tr w:rsidR="009E0D72" w:rsidRPr="009E0D72" w14:paraId="39B877D3" w14:textId="77777777" w:rsidTr="009E0D72">
        <w:trPr>
          <w:trHeight w:val="253"/>
        </w:trPr>
        <w:tc>
          <w:tcPr>
            <w:tcW w:w="4945" w:type="dxa"/>
          </w:tcPr>
          <w:p w14:paraId="238B7FF4" w14:textId="77777777" w:rsidR="00666361" w:rsidRPr="009E0D72" w:rsidRDefault="00666361" w:rsidP="00C15DED">
            <w:pPr>
              <w:rPr>
                <w:rFonts w:ascii="Arial" w:hAnsi="Arial" w:cs="Arial"/>
              </w:rPr>
            </w:pPr>
            <w:r w:rsidRPr="009E0D72">
              <w:rPr>
                <w:rFonts w:ascii="Arial" w:hAnsi="Arial" w:cs="Arial"/>
              </w:rPr>
              <w:t>Animals 3: Arthropoda and Nematoda</w:t>
            </w:r>
          </w:p>
        </w:tc>
      </w:tr>
      <w:tr w:rsidR="009E0D72" w:rsidRPr="009E0D72" w14:paraId="6076E70B" w14:textId="77777777" w:rsidTr="009E0D72">
        <w:trPr>
          <w:trHeight w:val="253"/>
        </w:trPr>
        <w:tc>
          <w:tcPr>
            <w:tcW w:w="4945" w:type="dxa"/>
          </w:tcPr>
          <w:p w14:paraId="74D9BEBA" w14:textId="77777777" w:rsidR="00666361" w:rsidRPr="009E0D72" w:rsidRDefault="00666361" w:rsidP="00C15DED">
            <w:pPr>
              <w:rPr>
                <w:rFonts w:ascii="Arial" w:hAnsi="Arial" w:cs="Arial"/>
              </w:rPr>
            </w:pPr>
            <w:r w:rsidRPr="009E0D72">
              <w:rPr>
                <w:rFonts w:ascii="Arial" w:hAnsi="Arial" w:cs="Arial"/>
              </w:rPr>
              <w:t>Animals 4: Echinodermata and Chordata</w:t>
            </w:r>
          </w:p>
        </w:tc>
      </w:tr>
    </w:tbl>
    <w:p w14:paraId="4C8A8C67" w14:textId="77777777" w:rsidR="009D4DCF" w:rsidRPr="009E0D72" w:rsidRDefault="009D4DCF" w:rsidP="00C15DED">
      <w:pPr>
        <w:rPr>
          <w:rStyle w:val="Heading2Char"/>
          <w:rFonts w:ascii="Arial" w:hAnsi="Arial" w:cs="Arial"/>
          <w:color w:val="auto"/>
          <w:sz w:val="20"/>
          <w:szCs w:val="20"/>
        </w:rPr>
      </w:pPr>
    </w:p>
    <w:p w14:paraId="7A392B79" w14:textId="77777777" w:rsidR="00136E03" w:rsidRPr="009E0D72" w:rsidRDefault="00136E03" w:rsidP="00C15DED">
      <w:pPr>
        <w:rPr>
          <w:rFonts w:ascii="Arial" w:hAnsi="Arial" w:cs="Arial"/>
        </w:rPr>
      </w:pPr>
      <w:r w:rsidRPr="009E0D72">
        <w:rPr>
          <w:rStyle w:val="Heading2Char"/>
          <w:rFonts w:ascii="Arial" w:hAnsi="Arial" w:cs="Arial"/>
          <w:b/>
          <w:color w:val="auto"/>
          <w:sz w:val="20"/>
          <w:szCs w:val="20"/>
        </w:rPr>
        <w:t>Assessment</w:t>
      </w:r>
      <w:r w:rsidRPr="009E0D72">
        <w:rPr>
          <w:rFonts w:ascii="Arial" w:hAnsi="Arial" w:cs="Arial"/>
        </w:rPr>
        <w:t xml:space="preserve">:  </w:t>
      </w:r>
    </w:p>
    <w:p w14:paraId="7E45BBE9" w14:textId="77777777" w:rsidR="008C417F" w:rsidRPr="009E0D72" w:rsidRDefault="008C417F" w:rsidP="00C15DED">
      <w:pPr>
        <w:rPr>
          <w:rFonts w:ascii="Arial" w:hAnsi="Arial" w:cs="Arial"/>
        </w:rPr>
      </w:pPr>
    </w:p>
    <w:p w14:paraId="5446DCB1" w14:textId="4F1254A8" w:rsidR="00136E03" w:rsidRPr="009E0D72" w:rsidRDefault="0091098C" w:rsidP="009E0D72">
      <w:pPr>
        <w:pStyle w:val="Heading3"/>
        <w:spacing w:before="0"/>
        <w:ind w:left="180"/>
        <w:jc w:val="both"/>
        <w:rPr>
          <w:rFonts w:ascii="Arial" w:hAnsi="Arial" w:cs="Arial"/>
          <w:color w:val="auto"/>
          <w:sz w:val="20"/>
          <w:szCs w:val="20"/>
        </w:rPr>
      </w:pPr>
      <w:r>
        <w:rPr>
          <w:rFonts w:ascii="Arial" w:hAnsi="Arial" w:cs="Arial"/>
          <w:color w:val="auto"/>
          <w:sz w:val="20"/>
          <w:szCs w:val="20"/>
        </w:rPr>
        <w:t>Exams</w:t>
      </w:r>
      <w:r w:rsidR="009E0D72" w:rsidRPr="009E0D72">
        <w:rPr>
          <w:rFonts w:ascii="Arial" w:hAnsi="Arial" w:cs="Arial"/>
          <w:color w:val="auto"/>
          <w:sz w:val="20"/>
          <w:szCs w:val="20"/>
        </w:rPr>
        <w:t xml:space="preserve"> and Other Assessments:</w:t>
      </w:r>
    </w:p>
    <w:p w14:paraId="3D8D66AA" w14:textId="6478B34B" w:rsidR="004363BE" w:rsidRDefault="0091098C" w:rsidP="009E0D72">
      <w:pPr>
        <w:pStyle w:val="NumberList"/>
        <w:numPr>
          <w:ilvl w:val="0"/>
          <w:numId w:val="8"/>
        </w:numPr>
        <w:tabs>
          <w:tab w:val="clear" w:pos="360"/>
        </w:tabs>
        <w:ind w:left="720"/>
        <w:jc w:val="both"/>
        <w:rPr>
          <w:rFonts w:ascii="Arial" w:hAnsi="Arial" w:cs="Arial"/>
        </w:rPr>
      </w:pPr>
      <w:r>
        <w:rPr>
          <w:rFonts w:ascii="Arial" w:hAnsi="Arial" w:cs="Arial"/>
        </w:rPr>
        <w:t>A minimum of t</w:t>
      </w:r>
      <w:r w:rsidR="004363BE" w:rsidRPr="009E0D72">
        <w:rPr>
          <w:rFonts w:ascii="Arial" w:hAnsi="Arial" w:cs="Arial"/>
        </w:rPr>
        <w:t>wo practical exams worth 100 points each.</w:t>
      </w:r>
    </w:p>
    <w:p w14:paraId="50612DEE" w14:textId="64AAE8B2" w:rsidR="0091098C" w:rsidRDefault="0091098C" w:rsidP="0091098C">
      <w:pPr>
        <w:pStyle w:val="NumberList"/>
        <w:numPr>
          <w:ilvl w:val="1"/>
          <w:numId w:val="8"/>
        </w:numPr>
        <w:tabs>
          <w:tab w:val="clear" w:pos="1440"/>
        </w:tabs>
        <w:ind w:left="1080"/>
        <w:jc w:val="both"/>
        <w:rPr>
          <w:rFonts w:ascii="Arial" w:hAnsi="Arial" w:cs="Arial"/>
        </w:rPr>
      </w:pPr>
      <w:r>
        <w:rPr>
          <w:rFonts w:ascii="Arial" w:hAnsi="Arial" w:cs="Arial"/>
        </w:rPr>
        <w:t>A third exam may be given at the discretion of the instructor.</w:t>
      </w:r>
    </w:p>
    <w:p w14:paraId="28DD39C0" w14:textId="13C247E4" w:rsidR="009D0B05" w:rsidRPr="007631CF" w:rsidRDefault="009D0B05" w:rsidP="009D0B05">
      <w:pPr>
        <w:pStyle w:val="Heading3"/>
        <w:numPr>
          <w:ilvl w:val="1"/>
          <w:numId w:val="15"/>
        </w:numPr>
        <w:spacing w:before="0"/>
        <w:jc w:val="both"/>
        <w:rPr>
          <w:rFonts w:ascii="Arial" w:hAnsi="Arial" w:cs="Arial"/>
          <w:color w:val="auto"/>
          <w:sz w:val="20"/>
          <w:szCs w:val="20"/>
        </w:rPr>
      </w:pPr>
      <w:r>
        <w:rPr>
          <w:rFonts w:ascii="Arial" w:hAnsi="Arial" w:cs="Arial"/>
          <w:color w:val="auto"/>
          <w:sz w:val="20"/>
          <w:szCs w:val="20"/>
        </w:rPr>
        <w:t>E</w:t>
      </w:r>
      <w:r w:rsidRPr="007631CF">
        <w:rPr>
          <w:rFonts w:ascii="Arial" w:hAnsi="Arial" w:cs="Arial"/>
          <w:color w:val="auto"/>
          <w:sz w:val="20"/>
          <w:szCs w:val="20"/>
        </w:rPr>
        <w:t xml:space="preserve">xaminations </w:t>
      </w:r>
      <w:r>
        <w:rPr>
          <w:rFonts w:ascii="Arial" w:hAnsi="Arial" w:cs="Arial"/>
          <w:color w:val="auto"/>
          <w:sz w:val="20"/>
          <w:szCs w:val="20"/>
        </w:rPr>
        <w:t xml:space="preserve">will be </w:t>
      </w:r>
      <w:r w:rsidRPr="007631CF">
        <w:rPr>
          <w:rFonts w:ascii="Arial" w:hAnsi="Arial" w:cs="Arial"/>
          <w:color w:val="auto"/>
          <w:sz w:val="20"/>
          <w:szCs w:val="20"/>
        </w:rPr>
        <w:t>given at regularly schedule intervals</w:t>
      </w:r>
    </w:p>
    <w:p w14:paraId="49FD31BF" w14:textId="77777777" w:rsidR="009D0B05" w:rsidRPr="00A63C9D" w:rsidRDefault="009D0B05" w:rsidP="009D0B05">
      <w:pPr>
        <w:pStyle w:val="ListParagraph"/>
        <w:numPr>
          <w:ilvl w:val="1"/>
          <w:numId w:val="26"/>
        </w:numPr>
        <w:ind w:left="1080"/>
        <w:rPr>
          <w:rFonts w:ascii="Arial" w:hAnsi="Arial" w:cs="Arial"/>
          <w:b/>
          <w:bCs/>
        </w:rPr>
      </w:pPr>
      <w:r w:rsidRPr="007631CF">
        <w:rPr>
          <w:rFonts w:ascii="Arial" w:hAnsi="Arial" w:cs="Arial"/>
          <w:sz w:val="20"/>
          <w:szCs w:val="20"/>
        </w:rPr>
        <w:t>Questions will be fill in the blank and no word bank will be provided</w:t>
      </w:r>
    </w:p>
    <w:p w14:paraId="0BADE2AA" w14:textId="3F4CF7F2" w:rsidR="009D0B05" w:rsidRPr="009D0B05" w:rsidRDefault="004F7526" w:rsidP="009D0B05">
      <w:pPr>
        <w:pStyle w:val="ListParagraph"/>
        <w:numPr>
          <w:ilvl w:val="1"/>
          <w:numId w:val="26"/>
        </w:numPr>
        <w:ind w:left="1080"/>
        <w:rPr>
          <w:rFonts w:ascii="Arial" w:hAnsi="Arial" w:cs="Arial"/>
          <w:b/>
          <w:bCs/>
        </w:rPr>
      </w:pPr>
      <w:r>
        <w:rPr>
          <w:rFonts w:ascii="Arial" w:hAnsi="Arial" w:cs="Arial"/>
          <w:sz w:val="20"/>
          <w:szCs w:val="20"/>
        </w:rPr>
        <w:t xml:space="preserve">To receive full credit </w:t>
      </w:r>
      <w:r w:rsidR="009D0B05" w:rsidRPr="00A63C9D">
        <w:rPr>
          <w:rFonts w:ascii="Arial" w:hAnsi="Arial" w:cs="Arial"/>
          <w:sz w:val="20"/>
          <w:szCs w:val="20"/>
        </w:rPr>
        <w:t>answers must be complete, spelled correctly and use correct terminology</w:t>
      </w:r>
    </w:p>
    <w:p w14:paraId="289873C0" w14:textId="77777777" w:rsidR="009D0B05" w:rsidRPr="009E0D72" w:rsidRDefault="009D0B05" w:rsidP="009D0B05">
      <w:pPr>
        <w:pStyle w:val="NumberList"/>
        <w:numPr>
          <w:ilvl w:val="0"/>
          <w:numId w:val="8"/>
        </w:numPr>
        <w:tabs>
          <w:tab w:val="clear" w:pos="360"/>
        </w:tabs>
        <w:ind w:left="720"/>
        <w:jc w:val="both"/>
        <w:rPr>
          <w:rFonts w:ascii="Arial" w:hAnsi="Arial" w:cs="Arial"/>
        </w:rPr>
      </w:pPr>
      <w:r w:rsidRPr="009E0D72">
        <w:rPr>
          <w:rFonts w:ascii="Arial" w:hAnsi="Arial" w:cs="Arial"/>
        </w:rPr>
        <w:t xml:space="preserve">Points for other assessments will not total more than one </w:t>
      </w:r>
      <w:r>
        <w:rPr>
          <w:rFonts w:ascii="Arial" w:hAnsi="Arial" w:cs="Arial"/>
        </w:rPr>
        <w:t>exam</w:t>
      </w:r>
      <w:r w:rsidRPr="009E0D72">
        <w:rPr>
          <w:rFonts w:ascii="Arial" w:hAnsi="Arial" w:cs="Arial"/>
        </w:rPr>
        <w:t xml:space="preserve"> grade (100 points)</w:t>
      </w:r>
    </w:p>
    <w:p w14:paraId="74A864F7" w14:textId="77777777" w:rsidR="009E0D72" w:rsidRPr="009E0D72" w:rsidRDefault="009E0D72" w:rsidP="009D0B05">
      <w:pPr>
        <w:keepNext/>
        <w:keepLines/>
        <w:numPr>
          <w:ilvl w:val="1"/>
          <w:numId w:val="8"/>
        </w:numPr>
        <w:tabs>
          <w:tab w:val="clear" w:pos="1440"/>
        </w:tabs>
        <w:ind w:left="1080"/>
        <w:jc w:val="both"/>
        <w:outlineLvl w:val="2"/>
        <w:rPr>
          <w:rFonts w:ascii="Arial" w:hAnsi="Arial" w:cs="Arial"/>
        </w:rPr>
      </w:pPr>
      <w:r w:rsidRPr="009E0D72">
        <w:rPr>
          <w:rFonts w:ascii="Arial" w:hAnsi="Arial" w:cs="Arial"/>
        </w:rPr>
        <w:t xml:space="preserve">Other types of assessment include student participation (including abiding by safety rules), quizzes, homework, and other supplemental materials provided by the instructor. </w:t>
      </w:r>
    </w:p>
    <w:p w14:paraId="5B3EA4A8" w14:textId="77777777" w:rsidR="009D4DCF" w:rsidRPr="009E0D72" w:rsidRDefault="009D4DCF" w:rsidP="009E0D72">
      <w:pPr>
        <w:pStyle w:val="NumberList"/>
        <w:jc w:val="both"/>
        <w:rPr>
          <w:rFonts w:ascii="Arial" w:hAnsi="Arial" w:cs="Arial"/>
        </w:rPr>
      </w:pPr>
    </w:p>
    <w:p w14:paraId="4635AADA" w14:textId="77777777" w:rsidR="0091098C" w:rsidRPr="00AC7D2F" w:rsidRDefault="0091098C" w:rsidP="0091098C">
      <w:pPr>
        <w:keepNext/>
        <w:keepLines/>
        <w:ind w:left="180"/>
        <w:jc w:val="both"/>
        <w:outlineLvl w:val="2"/>
        <w:rPr>
          <w:rFonts w:ascii="Arial" w:eastAsiaTheme="majorEastAsia" w:hAnsi="Arial" w:cs="Arial"/>
        </w:rPr>
      </w:pPr>
      <w:bookmarkStart w:id="1" w:name="_Hlk522090258"/>
      <w:r w:rsidRPr="00AC7D2F">
        <w:rPr>
          <w:rFonts w:ascii="Arial" w:eastAsiaTheme="majorEastAsia" w:hAnsi="Arial" w:cs="Arial"/>
        </w:rPr>
        <w:t>Exam Rules:</w:t>
      </w:r>
    </w:p>
    <w:p w14:paraId="13E851FA" w14:textId="77777777" w:rsidR="0091098C" w:rsidRPr="00AC7D2F" w:rsidRDefault="0091098C" w:rsidP="0091098C">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529DA30F" w14:textId="77777777" w:rsidR="0091098C" w:rsidRPr="00AC7D2F" w:rsidRDefault="0091098C" w:rsidP="0091098C">
      <w:pPr>
        <w:numPr>
          <w:ilvl w:val="0"/>
          <w:numId w:val="9"/>
        </w:numPr>
        <w:jc w:val="both"/>
        <w:rPr>
          <w:rFonts w:ascii="Arial" w:hAnsi="Arial" w:cs="Arial"/>
        </w:rPr>
      </w:pPr>
      <w:r w:rsidRPr="00AC7D2F">
        <w:rPr>
          <w:rFonts w:ascii="Arial" w:hAnsi="Arial" w:cs="Arial"/>
        </w:rPr>
        <w:t>Exams will not be dropped.</w:t>
      </w:r>
    </w:p>
    <w:p w14:paraId="04855BFB" w14:textId="77777777" w:rsidR="0091098C" w:rsidRPr="00AC7D2F" w:rsidRDefault="0091098C" w:rsidP="0091098C">
      <w:pPr>
        <w:numPr>
          <w:ilvl w:val="0"/>
          <w:numId w:val="9"/>
        </w:numPr>
        <w:jc w:val="both"/>
        <w:rPr>
          <w:rFonts w:ascii="Arial" w:hAnsi="Arial" w:cs="Arial"/>
        </w:rPr>
      </w:pPr>
      <w:r w:rsidRPr="00AC7D2F">
        <w:rPr>
          <w:rFonts w:ascii="Arial" w:hAnsi="Arial" w:cs="Arial"/>
        </w:rPr>
        <w:t xml:space="preserve">The instructor will announce specific exam dates. </w:t>
      </w:r>
    </w:p>
    <w:p w14:paraId="0B266462" w14:textId="77777777" w:rsidR="0091098C" w:rsidRPr="00AC7D2F" w:rsidRDefault="0091098C" w:rsidP="0091098C">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3B007CAD" w14:textId="77777777" w:rsidR="0091098C" w:rsidRPr="00AC7D2F" w:rsidRDefault="0091098C" w:rsidP="0091098C">
      <w:pPr>
        <w:keepNext/>
        <w:keepLines/>
        <w:jc w:val="both"/>
        <w:outlineLvl w:val="2"/>
        <w:rPr>
          <w:rFonts w:ascii="Arial" w:eastAsiaTheme="majorEastAsia" w:hAnsi="Arial" w:cs="Arial"/>
        </w:rPr>
      </w:pPr>
    </w:p>
    <w:p w14:paraId="1CBBDEAD" w14:textId="77777777" w:rsidR="0091098C" w:rsidRPr="00AC7D2F" w:rsidRDefault="0091098C" w:rsidP="0091098C">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6E5A66EA" w14:textId="77777777" w:rsidR="0091098C" w:rsidRPr="00AC7D2F" w:rsidRDefault="0091098C" w:rsidP="0091098C">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1D2B1792" w14:textId="77777777" w:rsidR="0091098C" w:rsidRPr="00AC7D2F" w:rsidRDefault="0091098C" w:rsidP="0091098C">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1933F98F" w14:textId="77777777" w:rsidR="0091098C" w:rsidRPr="00AC7D2F" w:rsidRDefault="0091098C" w:rsidP="0091098C">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79F99B4B" w14:textId="77777777" w:rsidR="0091098C" w:rsidRPr="00AC7D2F" w:rsidRDefault="0091098C" w:rsidP="0091098C">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77C77CDC" w14:textId="77777777" w:rsidR="0091098C" w:rsidRPr="00AC7D2F" w:rsidRDefault="0091098C" w:rsidP="0091098C">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3B0E046D" w14:textId="77777777" w:rsidR="0091098C" w:rsidRPr="00AC7D2F" w:rsidRDefault="0091098C" w:rsidP="0091098C">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23CC90DB" w14:textId="77777777" w:rsidR="0091098C" w:rsidRPr="00AC7D2F" w:rsidRDefault="0091098C" w:rsidP="0091098C">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79DDF16E" w14:textId="77777777" w:rsidR="0091098C" w:rsidRPr="00AC7D2F" w:rsidRDefault="0091098C" w:rsidP="0091098C">
      <w:pPr>
        <w:numPr>
          <w:ilvl w:val="0"/>
          <w:numId w:val="3"/>
        </w:numPr>
        <w:overflowPunct/>
        <w:autoSpaceDE/>
        <w:adjustRightInd/>
        <w:ind w:left="720"/>
        <w:jc w:val="both"/>
        <w:textAlignment w:val="auto"/>
        <w:rPr>
          <w:rFonts w:ascii="Arial" w:hAnsi="Arial" w:cs="Arial"/>
        </w:rPr>
      </w:pPr>
      <w:r w:rsidRPr="00AC7D2F">
        <w:rPr>
          <w:rFonts w:ascii="Arial" w:hAnsi="Arial" w:cs="Arial"/>
        </w:rPr>
        <w:t xml:space="preserve">Graded material is kept by the instructor.  Any graded material that you may have, do not discard it until you have received your final grade for the course.  If a mistake is made on your grade, if the </w:t>
      </w:r>
      <w:r w:rsidRPr="00AC7D2F">
        <w:rPr>
          <w:rFonts w:ascii="Arial" w:hAnsi="Arial" w:cs="Arial"/>
        </w:rPr>
        <w:lastRenderedPageBreak/>
        <w:t>instructor loses grades, or some other unforeseen event takes place you may need the graded material for proof of your grade.  These events are very rare but it is best to keep track of your grades.</w:t>
      </w:r>
    </w:p>
    <w:p w14:paraId="5283FAED" w14:textId="77777777" w:rsidR="0091098C" w:rsidRPr="00AC7D2F" w:rsidRDefault="0091098C" w:rsidP="0091098C">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693C5EBD" w14:textId="2C3E3A94" w:rsidR="009E0D72" w:rsidRPr="0091098C" w:rsidRDefault="0091098C" w:rsidP="0091098C">
      <w:pPr>
        <w:pStyle w:val="ListParagraph"/>
        <w:numPr>
          <w:ilvl w:val="0"/>
          <w:numId w:val="22"/>
        </w:numPr>
        <w:ind w:left="720"/>
        <w:jc w:val="both"/>
        <w:rPr>
          <w:rFonts w:ascii="Arial" w:hAnsi="Arial" w:cs="Arial"/>
          <w:sz w:val="20"/>
          <w:szCs w:val="20"/>
        </w:rPr>
      </w:pPr>
      <w:r w:rsidRPr="0091098C">
        <w:rPr>
          <w:rFonts w:ascii="Arial" w:hAnsi="Arial" w:cs="Arial"/>
          <w:sz w:val="20"/>
          <w:szCs w:val="20"/>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C0B629C" w14:textId="77777777" w:rsidR="009E0D72" w:rsidRPr="009E0D72" w:rsidRDefault="009E0D72" w:rsidP="009E0D72">
      <w:pPr>
        <w:jc w:val="both"/>
        <w:rPr>
          <w:rFonts w:ascii="Arial" w:hAnsi="Arial" w:cs="Arial"/>
        </w:rPr>
      </w:pPr>
    </w:p>
    <w:p w14:paraId="6BD2CE5D" w14:textId="77777777" w:rsidR="009E0D72" w:rsidRPr="009E0D72" w:rsidRDefault="009E0D72" w:rsidP="009E0D72">
      <w:pPr>
        <w:pStyle w:val="Heading3"/>
        <w:spacing w:before="0"/>
        <w:ind w:left="180"/>
        <w:jc w:val="both"/>
        <w:rPr>
          <w:rStyle w:val="Heading3Char"/>
          <w:rFonts w:ascii="Arial" w:hAnsi="Arial" w:cs="Arial"/>
          <w:color w:val="auto"/>
          <w:sz w:val="20"/>
          <w:szCs w:val="20"/>
        </w:rPr>
      </w:pPr>
      <w:r w:rsidRPr="009E0D72">
        <w:rPr>
          <w:rStyle w:val="Heading3Char"/>
          <w:rFonts w:ascii="Arial" w:hAnsi="Arial" w:cs="Arial"/>
          <w:color w:val="auto"/>
          <w:sz w:val="20"/>
          <w:szCs w:val="20"/>
        </w:rPr>
        <w:t>Grading Scale:</w:t>
      </w:r>
    </w:p>
    <w:p w14:paraId="1143C1DF" w14:textId="77777777" w:rsidR="009E0D72" w:rsidRPr="009E0D72" w:rsidRDefault="009E0D72" w:rsidP="009E0D72">
      <w:pPr>
        <w:ind w:left="360"/>
        <w:jc w:val="both"/>
        <w:rPr>
          <w:rFonts w:ascii="Arial" w:hAnsi="Arial" w:cs="Arial"/>
        </w:rPr>
      </w:pPr>
      <w:r w:rsidRPr="009E0D72">
        <w:rPr>
          <w:rStyle w:val="Heading3Char"/>
          <w:rFonts w:ascii="Arial" w:hAnsi="Arial" w:cs="Arial"/>
          <w:color w:val="auto"/>
          <w:sz w:val="20"/>
          <w:szCs w:val="20"/>
        </w:rPr>
        <w:t>Grading is based on a standard 10-point scale</w:t>
      </w:r>
      <w:r w:rsidRPr="009E0D72">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9E0D72" w:rsidRPr="009E0D72" w14:paraId="754F8689"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6F7133B1" w14:textId="77777777" w:rsidR="009E0D72" w:rsidRPr="009E0D72" w:rsidRDefault="009E0D72">
            <w:pPr>
              <w:jc w:val="both"/>
              <w:rPr>
                <w:rFonts w:ascii="Arial" w:hAnsi="Arial" w:cs="Arial"/>
                <w:b/>
              </w:rPr>
            </w:pPr>
            <w:r w:rsidRPr="009E0D72">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64D90988" w14:textId="77777777" w:rsidR="009E0D72" w:rsidRPr="009E0D72" w:rsidRDefault="009E0D72">
            <w:pPr>
              <w:jc w:val="both"/>
              <w:rPr>
                <w:rFonts w:ascii="Arial" w:hAnsi="Arial" w:cs="Arial"/>
                <w:b/>
              </w:rPr>
            </w:pPr>
            <w:r w:rsidRPr="009E0D72">
              <w:rPr>
                <w:rFonts w:ascii="Arial" w:hAnsi="Arial" w:cs="Arial"/>
                <w:b/>
              </w:rPr>
              <w:t>Letter Grade</w:t>
            </w:r>
          </w:p>
        </w:tc>
      </w:tr>
      <w:tr w:rsidR="009E0D72" w:rsidRPr="009E0D72" w14:paraId="79E9059A"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06E937B3" w14:textId="77777777" w:rsidR="009E0D72" w:rsidRPr="009E0D72" w:rsidRDefault="009E0D72">
            <w:pPr>
              <w:jc w:val="both"/>
              <w:rPr>
                <w:rFonts w:ascii="Arial" w:hAnsi="Arial" w:cs="Arial"/>
              </w:rPr>
            </w:pPr>
            <w:r w:rsidRPr="009E0D72">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3C0A804E" w14:textId="77777777" w:rsidR="009E0D72" w:rsidRPr="009E0D72" w:rsidRDefault="009E0D72">
            <w:pPr>
              <w:jc w:val="both"/>
              <w:rPr>
                <w:rFonts w:ascii="Arial" w:hAnsi="Arial" w:cs="Arial"/>
              </w:rPr>
            </w:pPr>
            <w:r w:rsidRPr="009E0D72">
              <w:rPr>
                <w:rFonts w:ascii="Arial" w:hAnsi="Arial" w:cs="Arial"/>
              </w:rPr>
              <w:t>A</w:t>
            </w:r>
          </w:p>
        </w:tc>
      </w:tr>
      <w:tr w:rsidR="009E0D72" w:rsidRPr="009E0D72" w14:paraId="7D985A0D"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7B88D9E8" w14:textId="77777777" w:rsidR="009E0D72" w:rsidRPr="009E0D72" w:rsidRDefault="009E0D72">
            <w:pPr>
              <w:jc w:val="both"/>
              <w:rPr>
                <w:rFonts w:ascii="Arial" w:hAnsi="Arial" w:cs="Arial"/>
              </w:rPr>
            </w:pPr>
            <w:r w:rsidRPr="009E0D72">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4C1C87F3" w14:textId="77777777" w:rsidR="009E0D72" w:rsidRPr="009E0D72" w:rsidRDefault="009E0D72">
            <w:pPr>
              <w:jc w:val="both"/>
              <w:rPr>
                <w:rFonts w:ascii="Arial" w:hAnsi="Arial" w:cs="Arial"/>
              </w:rPr>
            </w:pPr>
            <w:r w:rsidRPr="009E0D72">
              <w:rPr>
                <w:rFonts w:ascii="Arial" w:hAnsi="Arial" w:cs="Arial"/>
              </w:rPr>
              <w:t>B</w:t>
            </w:r>
          </w:p>
        </w:tc>
      </w:tr>
      <w:tr w:rsidR="009E0D72" w:rsidRPr="009E0D72" w14:paraId="4735F4CA"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58C3B0B0" w14:textId="77777777" w:rsidR="009E0D72" w:rsidRPr="009E0D72" w:rsidRDefault="009E0D72">
            <w:pPr>
              <w:jc w:val="both"/>
              <w:rPr>
                <w:rFonts w:ascii="Arial" w:hAnsi="Arial" w:cs="Arial"/>
              </w:rPr>
            </w:pPr>
            <w:r w:rsidRPr="009E0D72">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665E3577" w14:textId="77777777" w:rsidR="009E0D72" w:rsidRPr="009E0D72" w:rsidRDefault="009E0D72">
            <w:pPr>
              <w:jc w:val="both"/>
              <w:rPr>
                <w:rFonts w:ascii="Arial" w:hAnsi="Arial" w:cs="Arial"/>
              </w:rPr>
            </w:pPr>
            <w:r w:rsidRPr="009E0D72">
              <w:rPr>
                <w:rFonts w:ascii="Arial" w:hAnsi="Arial" w:cs="Arial"/>
              </w:rPr>
              <w:t>C</w:t>
            </w:r>
          </w:p>
        </w:tc>
      </w:tr>
      <w:tr w:rsidR="009E0D72" w:rsidRPr="009E0D72" w14:paraId="6466B8B9"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7BFCCC0F" w14:textId="77777777" w:rsidR="009E0D72" w:rsidRPr="009E0D72" w:rsidRDefault="009E0D72">
            <w:pPr>
              <w:jc w:val="both"/>
              <w:rPr>
                <w:rFonts w:ascii="Arial" w:hAnsi="Arial" w:cs="Arial"/>
              </w:rPr>
            </w:pPr>
            <w:r w:rsidRPr="009E0D72">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C2D641F" w14:textId="77777777" w:rsidR="009E0D72" w:rsidRPr="009E0D72" w:rsidRDefault="009E0D72">
            <w:pPr>
              <w:jc w:val="both"/>
              <w:rPr>
                <w:rFonts w:ascii="Arial" w:hAnsi="Arial" w:cs="Arial"/>
              </w:rPr>
            </w:pPr>
            <w:r w:rsidRPr="009E0D72">
              <w:rPr>
                <w:rFonts w:ascii="Arial" w:hAnsi="Arial" w:cs="Arial"/>
              </w:rPr>
              <w:t>D</w:t>
            </w:r>
          </w:p>
        </w:tc>
      </w:tr>
      <w:tr w:rsidR="009E0D72" w:rsidRPr="009E0D72" w14:paraId="4E9B63BC"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53C98BA4" w14:textId="77777777" w:rsidR="009E0D72" w:rsidRPr="009E0D72" w:rsidRDefault="009E0D72">
            <w:pPr>
              <w:jc w:val="both"/>
              <w:rPr>
                <w:rFonts w:ascii="Arial" w:hAnsi="Arial" w:cs="Arial"/>
              </w:rPr>
            </w:pPr>
            <w:r w:rsidRPr="009E0D72">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75FEE4C6" w14:textId="77777777" w:rsidR="009E0D72" w:rsidRPr="009E0D72" w:rsidRDefault="009E0D72">
            <w:pPr>
              <w:jc w:val="both"/>
              <w:rPr>
                <w:rFonts w:ascii="Arial" w:hAnsi="Arial" w:cs="Arial"/>
              </w:rPr>
            </w:pPr>
            <w:r w:rsidRPr="009E0D72">
              <w:rPr>
                <w:rFonts w:ascii="Arial" w:hAnsi="Arial" w:cs="Arial"/>
              </w:rPr>
              <w:t>F</w:t>
            </w:r>
          </w:p>
        </w:tc>
      </w:tr>
      <w:tr w:rsidR="009E0D72" w:rsidRPr="009E0D72" w14:paraId="2D5C8F6B" w14:textId="77777777" w:rsidTr="00E72CF0">
        <w:trPr>
          <w:tblHeader/>
        </w:trPr>
        <w:tc>
          <w:tcPr>
            <w:tcW w:w="3600" w:type="dxa"/>
            <w:tcBorders>
              <w:top w:val="single" w:sz="4" w:space="0" w:color="auto"/>
              <w:left w:val="single" w:sz="4" w:space="0" w:color="auto"/>
              <w:bottom w:val="single" w:sz="4" w:space="0" w:color="auto"/>
              <w:right w:val="single" w:sz="4" w:space="0" w:color="auto"/>
            </w:tcBorders>
            <w:hideMark/>
          </w:tcPr>
          <w:p w14:paraId="3A4DFB0A" w14:textId="77777777" w:rsidR="009E0D72" w:rsidRPr="009E0D72" w:rsidRDefault="009E0D72">
            <w:pPr>
              <w:jc w:val="both"/>
              <w:rPr>
                <w:rFonts w:ascii="Arial" w:hAnsi="Arial" w:cs="Arial"/>
              </w:rPr>
            </w:pPr>
            <w:r w:rsidRPr="009E0D72">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5CA47D02" w14:textId="77777777" w:rsidR="009E0D72" w:rsidRPr="009E0D72" w:rsidRDefault="009E0D72">
            <w:pPr>
              <w:jc w:val="both"/>
              <w:rPr>
                <w:rFonts w:ascii="Arial" w:hAnsi="Arial" w:cs="Arial"/>
              </w:rPr>
            </w:pPr>
            <w:r w:rsidRPr="009E0D72">
              <w:rPr>
                <w:rFonts w:ascii="Arial" w:hAnsi="Arial" w:cs="Arial"/>
              </w:rPr>
              <w:t>FN</w:t>
            </w:r>
          </w:p>
        </w:tc>
      </w:tr>
    </w:tbl>
    <w:p w14:paraId="52F6BF9B" w14:textId="77777777" w:rsidR="009E0D72" w:rsidRPr="009E0D72" w:rsidRDefault="009E0D72" w:rsidP="009E0D72">
      <w:pPr>
        <w:jc w:val="both"/>
        <w:rPr>
          <w:rFonts w:ascii="Arial" w:hAnsi="Arial" w:cs="Arial"/>
        </w:rPr>
      </w:pPr>
    </w:p>
    <w:p w14:paraId="5F217EF0" w14:textId="77777777" w:rsidR="009E0D72" w:rsidRPr="009E0D72" w:rsidRDefault="009E0D72" w:rsidP="009E0D72">
      <w:pPr>
        <w:pStyle w:val="Heading3"/>
        <w:spacing w:before="0"/>
        <w:ind w:left="180"/>
        <w:jc w:val="both"/>
        <w:rPr>
          <w:rFonts w:ascii="Arial" w:hAnsi="Arial" w:cs="Arial"/>
          <w:color w:val="auto"/>
          <w:sz w:val="20"/>
          <w:szCs w:val="20"/>
        </w:rPr>
      </w:pPr>
      <w:r w:rsidRPr="009E0D72">
        <w:rPr>
          <w:rFonts w:ascii="Arial" w:hAnsi="Arial" w:cs="Arial"/>
          <w:color w:val="auto"/>
          <w:sz w:val="20"/>
          <w:szCs w:val="20"/>
        </w:rPr>
        <w:t>FN grade:</w:t>
      </w:r>
    </w:p>
    <w:p w14:paraId="230FB107" w14:textId="77777777" w:rsidR="009E0D72" w:rsidRPr="009E0D72" w:rsidRDefault="009E0D72" w:rsidP="009E0D72">
      <w:pPr>
        <w:pStyle w:val="ListParagraph"/>
        <w:numPr>
          <w:ilvl w:val="0"/>
          <w:numId w:val="23"/>
        </w:numPr>
        <w:jc w:val="both"/>
        <w:rPr>
          <w:rFonts w:ascii="Arial" w:hAnsi="Arial" w:cs="Arial"/>
          <w:sz w:val="20"/>
          <w:szCs w:val="20"/>
        </w:rPr>
      </w:pPr>
      <w:r w:rsidRPr="009E0D72">
        <w:rPr>
          <w:rFonts w:ascii="Arial" w:hAnsi="Arial" w:cs="Arial"/>
          <w:sz w:val="20"/>
          <w:szCs w:val="20"/>
        </w:rPr>
        <w:t>FN Grade is assigned when a student has not attended or participated significantly in the course.</w:t>
      </w:r>
    </w:p>
    <w:p w14:paraId="2C072C57" w14:textId="77777777" w:rsidR="009E0D72" w:rsidRPr="009E0D72" w:rsidRDefault="009E0D72" w:rsidP="009E0D72">
      <w:pPr>
        <w:pStyle w:val="ListParagraph"/>
        <w:numPr>
          <w:ilvl w:val="0"/>
          <w:numId w:val="23"/>
        </w:numPr>
        <w:jc w:val="both"/>
        <w:rPr>
          <w:rFonts w:ascii="Arial" w:hAnsi="Arial" w:cs="Arial"/>
          <w:sz w:val="20"/>
          <w:szCs w:val="20"/>
        </w:rPr>
      </w:pPr>
      <w:r w:rsidRPr="009E0D72">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2A3CD46F" w14:textId="77777777" w:rsidR="009E0D72" w:rsidRPr="009E0D72" w:rsidRDefault="009E0D72" w:rsidP="009E0D72">
      <w:pPr>
        <w:pStyle w:val="ListParagraph"/>
        <w:numPr>
          <w:ilvl w:val="0"/>
          <w:numId w:val="23"/>
        </w:numPr>
        <w:jc w:val="both"/>
        <w:rPr>
          <w:rFonts w:ascii="Arial" w:hAnsi="Arial" w:cs="Arial"/>
          <w:sz w:val="20"/>
          <w:szCs w:val="20"/>
        </w:rPr>
      </w:pPr>
      <w:r w:rsidRPr="009E0D72">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AAE5D18" w14:textId="77777777" w:rsidR="009E0D72" w:rsidRPr="009E0D72" w:rsidRDefault="009E0D72" w:rsidP="009E0D72">
      <w:pPr>
        <w:pStyle w:val="ListParagraph"/>
        <w:jc w:val="both"/>
        <w:rPr>
          <w:rFonts w:ascii="Arial" w:hAnsi="Arial" w:cs="Arial"/>
          <w:sz w:val="20"/>
          <w:szCs w:val="20"/>
        </w:rPr>
      </w:pPr>
      <w:r w:rsidRPr="009E0D72">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0E365975" w14:textId="77777777" w:rsidR="009E0D72" w:rsidRPr="009E0D72" w:rsidRDefault="009E0D72" w:rsidP="009E0D72">
      <w:pPr>
        <w:ind w:firstLine="180"/>
        <w:jc w:val="both"/>
        <w:rPr>
          <w:rStyle w:val="Heading3Char"/>
          <w:rFonts w:ascii="Arial" w:hAnsi="Arial" w:cs="Arial"/>
          <w:color w:val="auto"/>
          <w:sz w:val="20"/>
          <w:szCs w:val="20"/>
        </w:rPr>
      </w:pPr>
    </w:p>
    <w:p w14:paraId="56129B2B" w14:textId="77777777" w:rsidR="009E0D72" w:rsidRPr="009E0D72" w:rsidRDefault="009E0D72" w:rsidP="009E0D72">
      <w:pPr>
        <w:ind w:firstLine="180"/>
        <w:jc w:val="both"/>
        <w:rPr>
          <w:rStyle w:val="Heading3Char"/>
          <w:rFonts w:ascii="Arial" w:hAnsi="Arial" w:cs="Arial"/>
          <w:color w:val="auto"/>
          <w:sz w:val="20"/>
          <w:szCs w:val="20"/>
        </w:rPr>
      </w:pPr>
      <w:r w:rsidRPr="009E0D72">
        <w:rPr>
          <w:rStyle w:val="Heading3Char"/>
          <w:rFonts w:ascii="Arial" w:hAnsi="Arial" w:cs="Arial"/>
          <w:color w:val="auto"/>
          <w:sz w:val="20"/>
          <w:szCs w:val="20"/>
        </w:rPr>
        <w:t>Midterm grades:</w:t>
      </w:r>
    </w:p>
    <w:p w14:paraId="22D7AD45" w14:textId="77777777" w:rsidR="009E0D72" w:rsidRPr="009E0D72" w:rsidRDefault="009E0D72" w:rsidP="009E0D72">
      <w:pPr>
        <w:numPr>
          <w:ilvl w:val="0"/>
          <w:numId w:val="24"/>
        </w:numPr>
        <w:overflowPunct/>
        <w:autoSpaceDE/>
        <w:adjustRightInd/>
        <w:ind w:left="720"/>
        <w:jc w:val="both"/>
        <w:textAlignment w:val="auto"/>
        <w:rPr>
          <w:rFonts w:ascii="Arial" w:hAnsi="Arial" w:cs="Arial"/>
        </w:rPr>
      </w:pPr>
      <w:r w:rsidRPr="009E0D72">
        <w:rPr>
          <w:rStyle w:val="Heading3Char"/>
          <w:rFonts w:ascii="Arial" w:hAnsi="Arial" w:cs="Arial"/>
          <w:color w:val="auto"/>
          <w:sz w:val="20"/>
          <w:szCs w:val="20"/>
        </w:rPr>
        <w:t xml:space="preserve">Midterm grades </w:t>
      </w:r>
      <w:r w:rsidRPr="009E0D72">
        <w:rPr>
          <w:rFonts w:ascii="Arial" w:hAnsi="Arial" w:cs="Arial"/>
        </w:rPr>
        <w:t>reflect only a fraction of the work required to pass the course; therefore, this grade may not be a genuine predictor of your final grade.</w:t>
      </w:r>
    </w:p>
    <w:p w14:paraId="471EF214" w14:textId="77777777" w:rsidR="009E0D72" w:rsidRPr="009E0D72" w:rsidRDefault="009E0D72" w:rsidP="009E0D72">
      <w:pPr>
        <w:numPr>
          <w:ilvl w:val="0"/>
          <w:numId w:val="24"/>
        </w:numPr>
        <w:overflowPunct/>
        <w:autoSpaceDE/>
        <w:adjustRightInd/>
        <w:ind w:left="720"/>
        <w:jc w:val="both"/>
        <w:textAlignment w:val="auto"/>
        <w:rPr>
          <w:rFonts w:ascii="Arial" w:hAnsi="Arial" w:cs="Arial"/>
        </w:rPr>
      </w:pPr>
      <w:r w:rsidRPr="009E0D72">
        <w:rPr>
          <w:rFonts w:ascii="Arial" w:hAnsi="Arial" w:cs="Arial"/>
        </w:rPr>
        <w:t xml:space="preserve">You can access your official midterm and final course grade through the LOLA/Banner Registration System </w:t>
      </w:r>
    </w:p>
    <w:p w14:paraId="0939C415" w14:textId="77777777" w:rsidR="009E0D72" w:rsidRPr="009E0D72" w:rsidRDefault="009E0D72" w:rsidP="009E0D72">
      <w:pPr>
        <w:pStyle w:val="Heading3"/>
        <w:spacing w:before="0"/>
        <w:ind w:left="180"/>
        <w:jc w:val="both"/>
        <w:rPr>
          <w:rFonts w:ascii="Arial" w:hAnsi="Arial" w:cs="Arial"/>
          <w:color w:val="auto"/>
          <w:sz w:val="20"/>
          <w:szCs w:val="20"/>
        </w:rPr>
      </w:pPr>
    </w:p>
    <w:p w14:paraId="082412CE" w14:textId="77777777" w:rsidR="009E0D72" w:rsidRPr="009E0D72" w:rsidRDefault="009E0D72" w:rsidP="009E0D72">
      <w:pPr>
        <w:pStyle w:val="Heading3"/>
        <w:spacing w:before="0"/>
        <w:ind w:left="180"/>
        <w:jc w:val="both"/>
        <w:rPr>
          <w:rFonts w:ascii="Arial" w:hAnsi="Arial" w:cs="Arial"/>
          <w:color w:val="auto"/>
          <w:sz w:val="20"/>
          <w:szCs w:val="20"/>
        </w:rPr>
      </w:pPr>
      <w:r w:rsidRPr="009E0D72">
        <w:rPr>
          <w:rFonts w:ascii="Arial" w:hAnsi="Arial" w:cs="Arial"/>
          <w:color w:val="auto"/>
          <w:sz w:val="20"/>
          <w:szCs w:val="20"/>
        </w:rPr>
        <w:t>Accessing Grades on the Internet</w:t>
      </w:r>
    </w:p>
    <w:p w14:paraId="6AF20CA6" w14:textId="77777777" w:rsidR="009E0D72" w:rsidRPr="009E0D72" w:rsidRDefault="009E0D72" w:rsidP="009E0D72">
      <w:pPr>
        <w:numPr>
          <w:ilvl w:val="0"/>
          <w:numId w:val="25"/>
        </w:numPr>
        <w:overflowPunct/>
        <w:autoSpaceDE/>
        <w:adjustRightInd/>
        <w:ind w:left="720"/>
        <w:jc w:val="both"/>
        <w:textAlignment w:val="auto"/>
        <w:rPr>
          <w:rFonts w:ascii="Arial" w:hAnsi="Arial" w:cs="Arial"/>
        </w:rPr>
      </w:pPr>
      <w:r w:rsidRPr="009E0D72">
        <w:rPr>
          <w:rFonts w:ascii="Arial" w:hAnsi="Arial" w:cs="Arial"/>
        </w:rPr>
        <w:t xml:space="preserve">To access your official midterm and final grade through the Internet go to </w:t>
      </w:r>
      <w:hyperlink r:id="rId8" w:history="1">
        <w:r w:rsidRPr="009E0D72">
          <w:rPr>
            <w:rStyle w:val="Hyperlink"/>
            <w:rFonts w:ascii="Arial" w:eastAsiaTheme="majorEastAsia" w:hAnsi="Arial" w:cs="Arial"/>
            <w:color w:val="auto"/>
          </w:rPr>
          <w:t>http://www.dcc.edu</w:t>
        </w:r>
      </w:hyperlink>
      <w:r w:rsidRPr="009E0D72">
        <w:rPr>
          <w:rFonts w:ascii="Arial" w:hAnsi="Arial" w:cs="Arial"/>
        </w:rPr>
        <w:t xml:space="preserve"> and log into the LOLA/Banner registration System</w:t>
      </w:r>
    </w:p>
    <w:p w14:paraId="62DC35C3" w14:textId="77777777" w:rsidR="009E0D72" w:rsidRPr="009E0D72" w:rsidRDefault="009E0D72" w:rsidP="009E0D72">
      <w:pPr>
        <w:numPr>
          <w:ilvl w:val="0"/>
          <w:numId w:val="25"/>
        </w:numPr>
        <w:overflowPunct/>
        <w:autoSpaceDE/>
        <w:adjustRightInd/>
        <w:ind w:left="720"/>
        <w:jc w:val="both"/>
        <w:textAlignment w:val="auto"/>
        <w:rPr>
          <w:rFonts w:ascii="Arial" w:hAnsi="Arial" w:cs="Arial"/>
        </w:rPr>
      </w:pPr>
      <w:r w:rsidRPr="009E0D72">
        <w:rPr>
          <w:rFonts w:ascii="Arial" w:hAnsi="Arial" w:cs="Arial"/>
        </w:rPr>
        <w:t xml:space="preserve">Your username and password are sent to your official DCC e-mail. </w:t>
      </w:r>
    </w:p>
    <w:p w14:paraId="3507649D" w14:textId="510FF0BF" w:rsidR="009E0D72" w:rsidRPr="009E0D72" w:rsidRDefault="009E0D72" w:rsidP="009E0D72">
      <w:pPr>
        <w:numPr>
          <w:ilvl w:val="0"/>
          <w:numId w:val="25"/>
        </w:numPr>
        <w:overflowPunct/>
        <w:autoSpaceDE/>
        <w:adjustRightInd/>
        <w:ind w:left="720"/>
        <w:jc w:val="both"/>
        <w:textAlignment w:val="auto"/>
        <w:rPr>
          <w:rFonts w:ascii="Arial" w:hAnsi="Arial" w:cs="Arial"/>
        </w:rPr>
      </w:pPr>
      <w:r w:rsidRPr="009E0D72">
        <w:rPr>
          <w:rFonts w:ascii="Arial" w:hAnsi="Arial" w:cs="Arial"/>
        </w:rPr>
        <w:t xml:space="preserve">Some instructors will use </w:t>
      </w:r>
      <w:r w:rsidRPr="009E0D72">
        <w:rPr>
          <w:rFonts w:ascii="Arial" w:hAnsi="Arial" w:cs="Arial"/>
          <w:i/>
          <w:iCs/>
        </w:rPr>
        <w:t>Canvas</w:t>
      </w:r>
      <w:r w:rsidRPr="009E0D72">
        <w:rPr>
          <w:rFonts w:ascii="Arial" w:hAnsi="Arial" w:cs="Arial"/>
          <w:bCs/>
          <w:i/>
          <w:iCs/>
        </w:rPr>
        <w:t xml:space="preserve"> </w:t>
      </w:r>
      <w:r w:rsidRPr="009E0D72">
        <w:rPr>
          <w:rFonts w:ascii="Arial" w:hAnsi="Arial" w:cs="Arial"/>
        </w:rPr>
        <w:t xml:space="preserve">to post scores from quizzes, </w:t>
      </w:r>
      <w:r w:rsidR="0091098C">
        <w:rPr>
          <w:rFonts w:ascii="Arial" w:hAnsi="Arial" w:cs="Arial"/>
        </w:rPr>
        <w:t>exam</w:t>
      </w:r>
      <w:r w:rsidRPr="009E0D72">
        <w:rPr>
          <w:rFonts w:ascii="Arial" w:hAnsi="Arial" w:cs="Arial"/>
        </w:rPr>
        <w:t>s, and assignments.  This is not the official grade for the course.</w:t>
      </w:r>
    </w:p>
    <w:p w14:paraId="77ABAEA7" w14:textId="77777777" w:rsidR="009E0D72" w:rsidRPr="009E0D72" w:rsidRDefault="009E0D72" w:rsidP="009E0D72">
      <w:pPr>
        <w:jc w:val="both"/>
        <w:rPr>
          <w:rFonts w:ascii="Arial" w:hAnsi="Arial" w:cs="Arial"/>
        </w:rPr>
      </w:pPr>
    </w:p>
    <w:bookmarkEnd w:id="1"/>
    <w:p w14:paraId="105831C9" w14:textId="43ED75CF" w:rsidR="009E0D72" w:rsidRPr="009E0D72" w:rsidRDefault="009E0D72" w:rsidP="009E0D72">
      <w:pPr>
        <w:jc w:val="both"/>
        <w:rPr>
          <w:rFonts w:ascii="Arial" w:hAnsi="Arial" w:cs="Arial"/>
        </w:rPr>
      </w:pPr>
      <w:r w:rsidRPr="009E0D72">
        <w:rPr>
          <w:rFonts w:ascii="Arial" w:hAnsi="Arial" w:cs="Arial"/>
          <w:b/>
        </w:rPr>
        <w:t xml:space="preserve">Communication: </w:t>
      </w:r>
      <w:r w:rsidRPr="009E0D72">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91098C">
        <w:rPr>
          <w:rFonts w:ascii="Arial" w:hAnsi="Arial" w:cs="Arial"/>
        </w:rPr>
        <w:t>exam</w:t>
      </w:r>
      <w:r w:rsidRPr="009E0D72">
        <w:rPr>
          <w:rFonts w:ascii="Arial" w:hAnsi="Arial" w:cs="Arial"/>
        </w:rPr>
        <w:t xml:space="preserve">s) to one week (short answer material, laboratory exams). All grades will be posted on canvas. Discuss with your instructor if Canvas gradebook calculates your grade.  </w:t>
      </w:r>
    </w:p>
    <w:p w14:paraId="227A9BE7" w14:textId="77777777" w:rsidR="009E0D72" w:rsidRPr="009E0D72" w:rsidRDefault="009E0D72" w:rsidP="009E0D72">
      <w:pPr>
        <w:jc w:val="both"/>
        <w:rPr>
          <w:rStyle w:val="Heading2Char"/>
          <w:rFonts w:ascii="Arial" w:hAnsi="Arial" w:cs="Arial"/>
          <w:b/>
          <w:color w:val="auto"/>
          <w:sz w:val="20"/>
          <w:szCs w:val="20"/>
        </w:rPr>
      </w:pPr>
    </w:p>
    <w:p w14:paraId="54BBA304" w14:textId="77777777" w:rsidR="009E0D72" w:rsidRPr="009E0D72" w:rsidRDefault="009E0D72" w:rsidP="009E0D72">
      <w:pPr>
        <w:jc w:val="both"/>
        <w:rPr>
          <w:rFonts w:ascii="Arial" w:hAnsi="Arial" w:cs="Arial"/>
          <w:shd w:val="clear" w:color="auto" w:fill="FFFFFF"/>
        </w:rPr>
      </w:pPr>
      <w:r w:rsidRPr="009E0D72">
        <w:rPr>
          <w:rStyle w:val="Heading2Char"/>
          <w:rFonts w:ascii="Arial" w:hAnsi="Arial" w:cs="Arial"/>
          <w:b/>
          <w:color w:val="auto"/>
          <w:sz w:val="20"/>
          <w:szCs w:val="20"/>
        </w:rPr>
        <w:t>Disability Statement</w:t>
      </w:r>
      <w:r w:rsidRPr="009E0D72">
        <w:rPr>
          <w:rFonts w:ascii="Arial" w:hAnsi="Arial" w:cs="Arial"/>
          <w:b/>
        </w:rPr>
        <w:t>:</w:t>
      </w:r>
      <w:r w:rsidRPr="009E0D72">
        <w:rPr>
          <w:rFonts w:ascii="Arial" w:hAnsi="Arial" w:cs="Arial"/>
        </w:rPr>
        <w:t xml:space="preserve"> </w:t>
      </w:r>
      <w:r w:rsidRPr="009E0D72">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w:t>
      </w:r>
      <w:r w:rsidRPr="009E0D72">
        <w:rPr>
          <w:rFonts w:ascii="Arial" w:hAnsi="Arial" w:cs="Arial"/>
          <w:shd w:val="clear" w:color="auto" w:fill="FFFFFF"/>
        </w:rPr>
        <w:lastRenderedPageBreak/>
        <w:t>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9" w:history="1">
        <w:r w:rsidRPr="009E0D72">
          <w:rPr>
            <w:rStyle w:val="Hyperlink"/>
            <w:rFonts w:ascii="Arial" w:eastAsiaTheme="majorEastAsia" w:hAnsi="Arial" w:cs="Arial"/>
            <w:color w:val="auto"/>
            <w:shd w:val="clear" w:color="auto" w:fill="FFFFFF"/>
          </w:rPr>
          <w:t>gpeopl@dcc.edu</w:t>
        </w:r>
      </w:hyperlink>
      <w:r w:rsidRPr="009E0D72">
        <w:rPr>
          <w:rFonts w:ascii="Arial" w:hAnsi="Arial" w:cs="Arial"/>
          <w:shd w:val="clear" w:color="auto" w:fill="FFFFFF"/>
        </w:rPr>
        <w:t>. The office is located in Building 2, Room 102-W.  West Bank Campus, Charity School of Nursing, and Jefferson Site students may contact the West Bank Campus Office of Disability Services at (504) 762-3191 or </w:t>
      </w:r>
      <w:hyperlink r:id="rId10" w:history="1">
        <w:r w:rsidRPr="009E0D72">
          <w:rPr>
            <w:rStyle w:val="Hyperlink"/>
            <w:rFonts w:ascii="Arial" w:eastAsiaTheme="majorEastAsia" w:hAnsi="Arial" w:cs="Arial"/>
            <w:color w:val="auto"/>
            <w:shd w:val="clear" w:color="auto" w:fill="FFFFFF"/>
          </w:rPr>
          <w:t>jwilli6@dcc.edu</w:t>
        </w:r>
      </w:hyperlink>
      <w:r w:rsidRPr="009E0D72">
        <w:rPr>
          <w:rFonts w:ascii="Arial" w:hAnsi="Arial" w:cs="Arial"/>
          <w:shd w:val="clear" w:color="auto" w:fill="FFFFFF"/>
        </w:rPr>
        <w:t>.  The office is located in the Student Life Center, Room 102-C.</w:t>
      </w:r>
    </w:p>
    <w:p w14:paraId="3D69AFD6" w14:textId="77777777" w:rsidR="009E0D72" w:rsidRPr="009E0D72" w:rsidRDefault="009E0D72" w:rsidP="009E0D72">
      <w:pPr>
        <w:jc w:val="both"/>
        <w:rPr>
          <w:rFonts w:ascii="Arial" w:hAnsi="Arial" w:cs="Arial"/>
        </w:rPr>
      </w:pPr>
    </w:p>
    <w:p w14:paraId="1A8B875A" w14:textId="24BD3C7E" w:rsidR="009E0D72" w:rsidRPr="009E0D72" w:rsidRDefault="009E0D72" w:rsidP="009E0D72">
      <w:pPr>
        <w:jc w:val="both"/>
        <w:rPr>
          <w:rFonts w:ascii="Arial" w:hAnsi="Arial" w:cs="Arial"/>
        </w:rPr>
      </w:pPr>
      <w:r w:rsidRPr="009E0D72">
        <w:rPr>
          <w:rStyle w:val="Heading2Char"/>
          <w:rFonts w:ascii="Arial" w:hAnsi="Arial" w:cs="Arial"/>
          <w:b/>
          <w:color w:val="auto"/>
          <w:sz w:val="20"/>
          <w:szCs w:val="20"/>
        </w:rPr>
        <w:t>Academic Honesty Statement</w:t>
      </w:r>
      <w:r w:rsidRPr="009E0D72">
        <w:rPr>
          <w:rFonts w:ascii="Arial" w:hAnsi="Arial" w:cs="Arial"/>
          <w:b/>
        </w:rPr>
        <w:t xml:space="preserve">: </w:t>
      </w:r>
      <w:r w:rsidRPr="009E0D72">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91098C">
        <w:rPr>
          <w:rFonts w:ascii="Arial" w:hAnsi="Arial" w:cs="Arial"/>
        </w:rPr>
        <w:t>exam</w:t>
      </w:r>
      <w:r w:rsidRPr="009E0D72">
        <w:rPr>
          <w:rFonts w:ascii="Arial" w:hAnsi="Arial" w:cs="Arial"/>
        </w:rPr>
        <w:t xml:space="preserve"> conditions, complicity in dishonest behavior, or other falsification of academic work is a serious breach of College standards. </w:t>
      </w:r>
    </w:p>
    <w:p w14:paraId="75D43CAB" w14:textId="77777777" w:rsidR="009E0D72" w:rsidRPr="009E0D72" w:rsidRDefault="009E0D72" w:rsidP="009E0D72">
      <w:pPr>
        <w:jc w:val="both"/>
        <w:rPr>
          <w:rFonts w:ascii="Arial" w:hAnsi="Arial" w:cs="Arial"/>
        </w:rPr>
      </w:pPr>
    </w:p>
    <w:p w14:paraId="6A285611" w14:textId="77777777" w:rsidR="009E0D72" w:rsidRPr="009E0D72" w:rsidRDefault="009E0D72" w:rsidP="009E0D72">
      <w:pPr>
        <w:jc w:val="both"/>
        <w:rPr>
          <w:rFonts w:ascii="Arial" w:hAnsi="Arial" w:cs="Arial"/>
        </w:rPr>
      </w:pPr>
      <w:r w:rsidRPr="009E0D72">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7AC463" w14:textId="77777777" w:rsidR="009E0D72" w:rsidRPr="009E0D72" w:rsidRDefault="009E0D72" w:rsidP="009E0D72">
      <w:pPr>
        <w:jc w:val="both"/>
        <w:rPr>
          <w:rFonts w:ascii="Arial" w:hAnsi="Arial" w:cs="Arial"/>
        </w:rPr>
      </w:pPr>
    </w:p>
    <w:p w14:paraId="30F2B006" w14:textId="77777777" w:rsidR="002C096B" w:rsidRDefault="009E0D72" w:rsidP="009E0D72">
      <w:pPr>
        <w:jc w:val="both"/>
        <w:rPr>
          <w:rFonts w:ascii="Arial" w:hAnsi="Arial" w:cs="Arial"/>
        </w:rPr>
      </w:pPr>
      <w:r w:rsidRPr="009E0D72">
        <w:rPr>
          <w:rFonts w:ascii="Arial" w:hAnsi="Arial" w:cs="Arial"/>
        </w:rPr>
        <w:t xml:space="preserve">Depending upon the nature of the case, a student guilty of academic dishonesty </w:t>
      </w:r>
      <w:r w:rsidR="002C096B">
        <w:rPr>
          <w:rFonts w:ascii="Arial" w:hAnsi="Arial" w:cs="Arial"/>
        </w:rPr>
        <w:t xml:space="preserve">or violating examination policies </w:t>
      </w:r>
      <w:r w:rsidRPr="009E0D72">
        <w:rPr>
          <w:rFonts w:ascii="Arial" w:hAnsi="Arial" w:cs="Arial"/>
        </w:rPr>
        <w:t xml:space="preserve">may receive penalties ranging from a grade of "F" for the work submitted to expulsion from the College. Such penalties may be of both an academic and disciplinary nature.  Please </w:t>
      </w:r>
      <w:r w:rsidR="002C096B">
        <w:rPr>
          <w:rFonts w:ascii="Arial" w:hAnsi="Arial" w:cs="Arial"/>
        </w:rPr>
        <w:t>refer to</w:t>
      </w:r>
      <w:r w:rsidRPr="009E0D72">
        <w:rPr>
          <w:rFonts w:ascii="Arial" w:hAnsi="Arial" w:cs="Arial"/>
        </w:rPr>
        <w:t xml:space="preserve"> the College Catalog for additional information.</w:t>
      </w:r>
    </w:p>
    <w:p w14:paraId="08CCC743" w14:textId="695797BD" w:rsidR="009E0D72" w:rsidRPr="009E0D72" w:rsidRDefault="009E0D72" w:rsidP="009E0D72">
      <w:pPr>
        <w:jc w:val="both"/>
        <w:rPr>
          <w:rFonts w:ascii="Arial" w:hAnsi="Arial" w:cs="Arial"/>
        </w:rPr>
      </w:pPr>
      <w:r w:rsidRPr="009E0D72">
        <w:rPr>
          <w:rFonts w:ascii="Arial" w:hAnsi="Arial" w:cs="Arial"/>
        </w:rPr>
        <w:t xml:space="preserve">  </w:t>
      </w:r>
    </w:p>
    <w:p w14:paraId="3304F8C8" w14:textId="09F11201" w:rsidR="009E0D72" w:rsidRPr="009E0D72" w:rsidRDefault="009E0D72" w:rsidP="009E0D72">
      <w:pPr>
        <w:jc w:val="both"/>
        <w:rPr>
          <w:rFonts w:ascii="Arial" w:hAnsi="Arial" w:cs="Arial"/>
        </w:rPr>
      </w:pPr>
      <w:r w:rsidRPr="002C096B">
        <w:rPr>
          <w:rFonts w:ascii="Arial" w:hAnsi="Arial" w:cs="Arial"/>
          <w:b/>
        </w:rPr>
        <w:t>College and Classroom Policies:</w:t>
      </w:r>
      <w:r w:rsidR="002C096B">
        <w:rPr>
          <w:rFonts w:ascii="Arial" w:hAnsi="Arial" w:cs="Arial"/>
        </w:rPr>
        <w:t xml:space="preserve"> </w:t>
      </w:r>
      <w:r w:rsidRPr="009E0D72">
        <w:rPr>
          <w:rFonts w:ascii="Arial" w:hAnsi="Arial" w:cs="Arial"/>
        </w:rPr>
        <w:t>Instructors are encouraged to include policies and procedures regarding attendance, discipline, make-up exams, etc., in their individual course syllabus addendums.</w:t>
      </w:r>
      <w:r w:rsidRPr="009E0D72">
        <w:rPr>
          <w:rFonts w:ascii="Arial" w:hAnsi="Arial" w:cs="Arial"/>
        </w:rPr>
        <w:tab/>
      </w:r>
      <w:r w:rsidRPr="009E0D72">
        <w:rPr>
          <w:rFonts w:ascii="Arial" w:hAnsi="Arial" w:cs="Arial"/>
        </w:rPr>
        <w:br/>
      </w:r>
    </w:p>
    <w:p w14:paraId="60C8E746" w14:textId="77777777" w:rsidR="009E0D72" w:rsidRPr="009E0D72" w:rsidRDefault="009E0D72" w:rsidP="009E0D72">
      <w:pPr>
        <w:jc w:val="both"/>
        <w:rPr>
          <w:rFonts w:ascii="Arial" w:hAnsi="Arial" w:cs="Arial"/>
        </w:rPr>
      </w:pPr>
      <w:r w:rsidRPr="009E0D72">
        <w:rPr>
          <w:rStyle w:val="Heading2Char"/>
          <w:rFonts w:ascii="Arial" w:hAnsi="Arial" w:cs="Arial"/>
          <w:b/>
          <w:color w:val="auto"/>
          <w:sz w:val="20"/>
          <w:szCs w:val="20"/>
        </w:rPr>
        <w:t>Title IX Statement</w:t>
      </w:r>
      <w:r w:rsidRPr="009E0D72">
        <w:rPr>
          <w:rFonts w:ascii="Arial" w:hAnsi="Arial" w:cs="Arial"/>
          <w:b/>
        </w:rPr>
        <w:t>:</w:t>
      </w:r>
      <w:r w:rsidRPr="009E0D72">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E0D72">
          <w:rPr>
            <w:rStyle w:val="Hyperlink"/>
            <w:rFonts w:ascii="Arial" w:eastAsiaTheme="majorEastAsia" w:hAnsi="Arial" w:cs="Arial"/>
            <w:color w:val="auto"/>
          </w:rPr>
          <w:t>http://www.dcc.edu/title-ix/default.aspx</w:t>
        </w:r>
      </w:hyperlink>
      <w:r w:rsidRPr="009E0D72">
        <w:rPr>
          <w:rFonts w:ascii="Arial" w:hAnsi="Arial" w:cs="Arial"/>
        </w:rPr>
        <w:t xml:space="preserve">)  </w:t>
      </w:r>
    </w:p>
    <w:p w14:paraId="165D415F" w14:textId="77777777" w:rsidR="009E0D72" w:rsidRPr="009E0D72" w:rsidRDefault="009E0D72" w:rsidP="009E0D72">
      <w:pPr>
        <w:jc w:val="both"/>
        <w:rPr>
          <w:rFonts w:ascii="Arial" w:hAnsi="Arial" w:cs="Arial"/>
        </w:rPr>
      </w:pPr>
    </w:p>
    <w:p w14:paraId="12A1A44B" w14:textId="77777777" w:rsidR="00BE49CD" w:rsidRPr="009E0D72" w:rsidRDefault="009E0D72" w:rsidP="009E0D72">
      <w:pPr>
        <w:jc w:val="both"/>
        <w:rPr>
          <w:rFonts w:ascii="Arial" w:hAnsi="Arial" w:cs="Arial"/>
        </w:rPr>
      </w:pPr>
      <w:r w:rsidRPr="009E0D72">
        <w:rPr>
          <w:rFonts w:ascii="Arial" w:hAnsi="Arial" w:cs="Arial"/>
          <w:b/>
        </w:rPr>
        <w:t>Classroom Concerns:</w:t>
      </w:r>
      <w:r w:rsidRPr="009E0D72">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w:t>
      </w:r>
    </w:p>
    <w:sectPr w:rsidR="00BE49CD" w:rsidRPr="009E0D72"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41F4" w14:textId="77777777" w:rsidR="005A6337" w:rsidRDefault="005A6337">
      <w:r>
        <w:separator/>
      </w:r>
    </w:p>
  </w:endnote>
  <w:endnote w:type="continuationSeparator" w:id="0">
    <w:p w14:paraId="5AA1D8CE" w14:textId="77777777" w:rsidR="005A6337" w:rsidRDefault="005A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6690" w14:textId="77777777" w:rsidR="00230293" w:rsidRDefault="0008543C">
    <w:pPr>
      <w:widowControl w:val="0"/>
      <w:spacing w:line="240" w:lineRule="exact"/>
      <w:rPr>
        <w:sz w:val="24"/>
      </w:rPr>
    </w:pPr>
  </w:p>
  <w:p w14:paraId="78016F30"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6A136C36" w14:textId="77777777" w:rsidR="00230293" w:rsidRDefault="0008543C">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CD27" w14:textId="77777777" w:rsidR="00230293" w:rsidRDefault="0008543C">
    <w:pPr>
      <w:widowControl w:val="0"/>
      <w:spacing w:line="240" w:lineRule="exact"/>
      <w:rPr>
        <w:sz w:val="24"/>
      </w:rPr>
    </w:pPr>
  </w:p>
  <w:p w14:paraId="66733A97" w14:textId="0FDBC1B4" w:rsidR="00230293" w:rsidRPr="0091098C" w:rsidRDefault="00CE370D">
    <w:pPr>
      <w:framePr w:w="9721" w:wrap="notBeside" w:vAnchor="text" w:hAnchor="text" w:x="1" w:y="1"/>
      <w:widowControl w:val="0"/>
      <w:jc w:val="center"/>
      <w:rPr>
        <w:rFonts w:ascii="Arial" w:hAnsi="Arial" w:cs="Arial"/>
        <w:sz w:val="16"/>
        <w:szCs w:val="16"/>
      </w:rPr>
    </w:pPr>
    <w:r w:rsidRPr="0091098C">
      <w:rPr>
        <w:rFonts w:ascii="Arial" w:hAnsi="Arial" w:cs="Arial"/>
        <w:sz w:val="16"/>
        <w:szCs w:val="16"/>
      </w:rPr>
      <w:fldChar w:fldCharType="begin"/>
    </w:r>
    <w:r w:rsidRPr="0091098C">
      <w:rPr>
        <w:rFonts w:ascii="Arial" w:hAnsi="Arial" w:cs="Arial"/>
        <w:sz w:val="16"/>
        <w:szCs w:val="16"/>
      </w:rPr>
      <w:instrText>PAGE</w:instrText>
    </w:r>
    <w:r w:rsidRPr="0091098C">
      <w:rPr>
        <w:rFonts w:ascii="Arial" w:hAnsi="Arial" w:cs="Arial"/>
        <w:sz w:val="16"/>
        <w:szCs w:val="16"/>
      </w:rPr>
      <w:fldChar w:fldCharType="separate"/>
    </w:r>
    <w:r w:rsidR="00075956">
      <w:rPr>
        <w:rFonts w:ascii="Arial" w:hAnsi="Arial" w:cs="Arial"/>
        <w:noProof/>
        <w:sz w:val="16"/>
        <w:szCs w:val="16"/>
      </w:rPr>
      <w:t>4</w:t>
    </w:r>
    <w:r w:rsidRPr="0091098C">
      <w:rPr>
        <w:rFonts w:ascii="Arial" w:hAnsi="Arial" w:cs="Arial"/>
        <w:sz w:val="16"/>
        <w:szCs w:val="16"/>
      </w:rPr>
      <w:fldChar w:fldCharType="end"/>
    </w:r>
  </w:p>
  <w:p w14:paraId="6D9BA27F" w14:textId="77777777" w:rsidR="00230293" w:rsidRDefault="0008543C">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9A4A" w14:textId="77777777" w:rsidR="005A6337" w:rsidRDefault="005A6337">
      <w:r>
        <w:separator/>
      </w:r>
    </w:p>
  </w:footnote>
  <w:footnote w:type="continuationSeparator" w:id="0">
    <w:p w14:paraId="600A1B41" w14:textId="77777777" w:rsidR="005A6337" w:rsidRDefault="005A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9233"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C1DAC42"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096631E0" w14:textId="77777777" w:rsidR="00230293" w:rsidRPr="00230293" w:rsidRDefault="0008543C"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03760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C2993"/>
    <w:multiLevelType w:val="hybridMultilevel"/>
    <w:tmpl w:val="436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A23D7"/>
    <w:multiLevelType w:val="hybridMultilevel"/>
    <w:tmpl w:val="715EC7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383AA1"/>
    <w:multiLevelType w:val="hybridMultilevel"/>
    <w:tmpl w:val="DF5689B0"/>
    <w:lvl w:ilvl="0" w:tplc="D4A8C9AC">
      <w:start w:val="1"/>
      <w:numFmt w:val="decimal"/>
      <w:lvlText w:val="%1."/>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57B66"/>
    <w:multiLevelType w:val="hybridMultilevel"/>
    <w:tmpl w:val="71CC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159B1"/>
    <w:multiLevelType w:val="hybridMultilevel"/>
    <w:tmpl w:val="A5B22D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FD5A9A"/>
    <w:multiLevelType w:val="hybridMultilevel"/>
    <w:tmpl w:val="06AA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64563DA"/>
    <w:multiLevelType w:val="hybridMultilevel"/>
    <w:tmpl w:val="04A43F58"/>
    <w:lvl w:ilvl="0" w:tplc="A95CAA48">
      <w:start w:val="1"/>
      <w:numFmt w:val="bullet"/>
      <w:lvlText w:val=""/>
      <w:lvlJc w:val="left"/>
      <w:pPr>
        <w:ind w:left="720" w:hanging="360"/>
      </w:pPr>
      <w:rPr>
        <w:rFonts w:ascii="Symbol" w:hAnsi="Symbol" w:hint="default"/>
        <w:sz w:val="20"/>
        <w:szCs w:val="20"/>
      </w:rPr>
    </w:lvl>
    <w:lvl w:ilvl="1" w:tplc="97122AE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7"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871A3D"/>
    <w:multiLevelType w:val="hybridMultilevel"/>
    <w:tmpl w:val="7B48E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2A0891"/>
    <w:multiLevelType w:val="hybridMultilevel"/>
    <w:tmpl w:val="7CF07E9E"/>
    <w:lvl w:ilvl="0" w:tplc="D4A8C9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416134"/>
    <w:multiLevelType w:val="hybridMultilevel"/>
    <w:tmpl w:val="ADA06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20"/>
  </w:num>
  <w:num w:numId="6">
    <w:abstractNumId w:val="17"/>
  </w:num>
  <w:num w:numId="7">
    <w:abstractNumId w:val="16"/>
  </w:num>
  <w:num w:numId="8">
    <w:abstractNumId w:val="11"/>
  </w:num>
  <w:num w:numId="9">
    <w:abstractNumId w:val="7"/>
  </w:num>
  <w:num w:numId="10">
    <w:abstractNumId w:val="10"/>
  </w:num>
  <w:num w:numId="11">
    <w:abstractNumId w:val="5"/>
  </w:num>
  <w:num w:numId="12">
    <w:abstractNumId w:val="19"/>
  </w:num>
  <w:num w:numId="13">
    <w:abstractNumId w:val="18"/>
  </w:num>
  <w:num w:numId="14">
    <w:abstractNumId w:val="4"/>
  </w:num>
  <w:num w:numId="15">
    <w:abstractNumId w:val="21"/>
  </w:num>
  <w:num w:numId="16">
    <w:abstractNumId w:val="14"/>
  </w:num>
  <w:num w:numId="17">
    <w:abstractNumId w:val="1"/>
  </w:num>
  <w:num w:numId="18">
    <w:abstractNumId w:val="3"/>
  </w:num>
  <w:num w:numId="19">
    <w:abstractNumId w:val="13"/>
  </w:num>
  <w:num w:numId="20">
    <w:abstractNumId w:val="8"/>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7"/>
  </w:num>
  <w:num w:numId="25">
    <w:abstractNumId w:val="9"/>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tbgzfGrIeJGem8koJUBuK/ray8Cu7kgkaeZGiktseQ8WlHhsTWeXyB3LyDMOBAvFRIxQZz0fvxKe9v7hLmFA0w==" w:salt="sYB3zBonn3TYTILVET4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21CC0"/>
    <w:rsid w:val="000436CA"/>
    <w:rsid w:val="00050122"/>
    <w:rsid w:val="000758D4"/>
    <w:rsid w:val="00075956"/>
    <w:rsid w:val="00082947"/>
    <w:rsid w:val="0008543C"/>
    <w:rsid w:val="000E287F"/>
    <w:rsid w:val="00136E03"/>
    <w:rsid w:val="001C0CEA"/>
    <w:rsid w:val="001C7E2D"/>
    <w:rsid w:val="001E63F1"/>
    <w:rsid w:val="00296992"/>
    <w:rsid w:val="002B7FFE"/>
    <w:rsid w:val="002C096B"/>
    <w:rsid w:val="002E0B05"/>
    <w:rsid w:val="00352205"/>
    <w:rsid w:val="00360F42"/>
    <w:rsid w:val="00380170"/>
    <w:rsid w:val="003C4088"/>
    <w:rsid w:val="00417755"/>
    <w:rsid w:val="004363BE"/>
    <w:rsid w:val="004604F0"/>
    <w:rsid w:val="004861C9"/>
    <w:rsid w:val="004D24FE"/>
    <w:rsid w:val="004E3041"/>
    <w:rsid w:val="004F7526"/>
    <w:rsid w:val="005079F1"/>
    <w:rsid w:val="00581759"/>
    <w:rsid w:val="005A6337"/>
    <w:rsid w:val="006000CF"/>
    <w:rsid w:val="0063400C"/>
    <w:rsid w:val="00637CC1"/>
    <w:rsid w:val="00666361"/>
    <w:rsid w:val="006B6978"/>
    <w:rsid w:val="006F3239"/>
    <w:rsid w:val="007641C1"/>
    <w:rsid w:val="007769D4"/>
    <w:rsid w:val="00791183"/>
    <w:rsid w:val="007D2123"/>
    <w:rsid w:val="007F22FE"/>
    <w:rsid w:val="007F72A8"/>
    <w:rsid w:val="00807CE0"/>
    <w:rsid w:val="00854F38"/>
    <w:rsid w:val="008C417F"/>
    <w:rsid w:val="008C7283"/>
    <w:rsid w:val="0091098C"/>
    <w:rsid w:val="00940D34"/>
    <w:rsid w:val="009A20F1"/>
    <w:rsid w:val="009C6857"/>
    <w:rsid w:val="009D0B05"/>
    <w:rsid w:val="009D4DCF"/>
    <w:rsid w:val="009E0D72"/>
    <w:rsid w:val="009E7BA7"/>
    <w:rsid w:val="00A16BDB"/>
    <w:rsid w:val="00AA3834"/>
    <w:rsid w:val="00AD1E91"/>
    <w:rsid w:val="00BE49CD"/>
    <w:rsid w:val="00C15DED"/>
    <w:rsid w:val="00C164C6"/>
    <w:rsid w:val="00CB3825"/>
    <w:rsid w:val="00CE1F6F"/>
    <w:rsid w:val="00CE29DC"/>
    <w:rsid w:val="00CE370D"/>
    <w:rsid w:val="00D13595"/>
    <w:rsid w:val="00D15C77"/>
    <w:rsid w:val="00D4294F"/>
    <w:rsid w:val="00D9703E"/>
    <w:rsid w:val="00DE206E"/>
    <w:rsid w:val="00E72CF0"/>
    <w:rsid w:val="00ED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DDA4"/>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text"/>
    <w:basedOn w:val="Normal"/>
    <w:rsid w:val="00360F42"/>
    <w:pPr>
      <w:overflowPunct/>
      <w:autoSpaceDE/>
      <w:autoSpaceDN/>
      <w:adjustRightInd/>
      <w:spacing w:before="100" w:beforeAutospacing="1" w:after="100" w:afterAutospacing="1"/>
      <w:textAlignment w:val="auto"/>
    </w:pPr>
    <w:rPr>
      <w:sz w:val="24"/>
      <w:szCs w:val="24"/>
    </w:rPr>
  </w:style>
  <w:style w:type="paragraph" w:customStyle="1" w:styleId="DefaultText0">
    <w:name w:val="Default Text"/>
    <w:basedOn w:val="Normal"/>
    <w:rsid w:val="00082947"/>
    <w:pPr>
      <w:overflowPunct/>
      <w:autoSpaceDE/>
      <w:autoSpaceDN/>
      <w:adjustRightInd/>
      <w:spacing w:after="160" w:line="300" w:lineRule="auto"/>
      <w:textAlignment w:val="auto"/>
    </w:pPr>
    <w:rPr>
      <w:rFonts w:ascii="Calibri" w:hAnsi="Calibri"/>
      <w:sz w:val="21"/>
      <w:szCs w:val="21"/>
    </w:rPr>
  </w:style>
  <w:style w:type="paragraph" w:customStyle="1" w:styleId="bullet">
    <w:name w:val="bullet"/>
    <w:basedOn w:val="Normal"/>
    <w:rsid w:val="00082947"/>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9E7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BA7"/>
    <w:rPr>
      <w:rFonts w:ascii="Segoe UI" w:eastAsia="Times New Roman" w:hAnsi="Segoe UI" w:cs="Segoe UI"/>
      <w:sz w:val="18"/>
      <w:szCs w:val="18"/>
    </w:rPr>
  </w:style>
  <w:style w:type="paragraph" w:styleId="Footer">
    <w:name w:val="footer"/>
    <w:basedOn w:val="Normal"/>
    <w:link w:val="FooterChar"/>
    <w:uiPriority w:val="99"/>
    <w:unhideWhenUsed/>
    <w:rsid w:val="0091098C"/>
    <w:pPr>
      <w:tabs>
        <w:tab w:val="center" w:pos="4680"/>
        <w:tab w:val="right" w:pos="9360"/>
      </w:tabs>
    </w:pPr>
  </w:style>
  <w:style w:type="character" w:customStyle="1" w:styleId="FooterChar">
    <w:name w:val="Footer Char"/>
    <w:basedOn w:val="DefaultParagraphFont"/>
    <w:link w:val="Footer"/>
    <w:uiPriority w:val="99"/>
    <w:rsid w:val="009109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915">
      <w:bodyDiv w:val="1"/>
      <w:marLeft w:val="0"/>
      <w:marRight w:val="0"/>
      <w:marTop w:val="0"/>
      <w:marBottom w:val="0"/>
      <w:divBdr>
        <w:top w:val="none" w:sz="0" w:space="0" w:color="auto"/>
        <w:left w:val="none" w:sz="0" w:space="0" w:color="auto"/>
        <w:bottom w:val="none" w:sz="0" w:space="0" w:color="auto"/>
        <w:right w:val="none" w:sz="0" w:space="0" w:color="auto"/>
      </w:divBdr>
    </w:div>
    <w:div w:id="12799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1749</Words>
  <Characters>9975</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22</cp:revision>
  <dcterms:created xsi:type="dcterms:W3CDTF">2018-08-15T15:25:00Z</dcterms:created>
  <dcterms:modified xsi:type="dcterms:W3CDTF">2018-11-28T16:17:00Z</dcterms:modified>
</cp:coreProperties>
</file>